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6A51A" w14:textId="68964B41" w:rsidR="007E77E1" w:rsidRDefault="00B43EAF">
      <w:pPr>
        <w:pStyle w:val="Heading1"/>
      </w:pPr>
      <w:r>
        <w:rPr>
          <w:noProof/>
        </w:rPr>
        <w:drawing>
          <wp:anchor distT="0" distB="0" distL="114300" distR="114300" simplePos="0" relativeHeight="251658240" behindDoc="0" locked="0" layoutInCell="1" allowOverlap="1" wp14:anchorId="7177026C" wp14:editId="1B22408C">
            <wp:simplePos x="0" y="0"/>
            <wp:positionH relativeFrom="column">
              <wp:posOffset>3842385</wp:posOffset>
            </wp:positionH>
            <wp:positionV relativeFrom="paragraph">
              <wp:posOffset>74295</wp:posOffset>
            </wp:positionV>
            <wp:extent cx="1440180" cy="2168525"/>
            <wp:effectExtent l="0" t="0" r="762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0180" cy="2168525"/>
                    </a:xfrm>
                    <a:prstGeom prst="rect">
                      <a:avLst/>
                    </a:prstGeom>
                  </pic:spPr>
                </pic:pic>
              </a:graphicData>
            </a:graphic>
            <wp14:sizeRelH relativeFrom="margin">
              <wp14:pctWidth>0</wp14:pctWidth>
            </wp14:sizeRelH>
            <wp14:sizeRelV relativeFrom="margin">
              <wp14:pctHeight>0</wp14:pctHeight>
            </wp14:sizeRelV>
          </wp:anchor>
        </w:drawing>
      </w:r>
      <w:r w:rsidR="007E77E1">
        <w:t xml:space="preserve">Curriculum vitae </w:t>
      </w:r>
    </w:p>
    <w:tbl>
      <w:tblPr>
        <w:tblStyle w:val="TableSimple3"/>
        <w:tblW w:w="0" w:type="auto"/>
        <w:tblLayout w:type="fixed"/>
        <w:tblLook w:val="01E0" w:firstRow="1" w:lastRow="1" w:firstColumn="1" w:lastColumn="1" w:noHBand="0" w:noVBand="0"/>
      </w:tblPr>
      <w:tblGrid>
        <w:gridCol w:w="1668"/>
        <w:gridCol w:w="3685"/>
      </w:tblGrid>
      <w:tr w:rsidR="007E77E1" w14:paraId="7B8A8AE4" w14:textId="77777777" w:rsidTr="009E3D97">
        <w:trPr>
          <w:cnfStyle w:val="100000000000" w:firstRow="1" w:lastRow="0" w:firstColumn="0" w:lastColumn="0" w:oddVBand="0" w:evenVBand="0" w:oddHBand="0" w:evenHBand="0" w:firstRowFirstColumn="0" w:firstRowLastColumn="0" w:lastRowFirstColumn="0" w:lastRowLastColumn="0"/>
        </w:trPr>
        <w:tc>
          <w:tcPr>
            <w:tcW w:w="1668" w:type="dxa"/>
          </w:tcPr>
          <w:p w14:paraId="4988B1DC" w14:textId="77777777" w:rsidR="007E77E1" w:rsidRDefault="007E77E1">
            <w:pPr>
              <w:pStyle w:val="Heading2"/>
              <w:outlineLvl w:val="1"/>
              <w:rPr>
                <w:b w:val="0"/>
                <w:sz w:val="22"/>
              </w:rPr>
            </w:pPr>
            <w:r>
              <w:rPr>
                <w:b w:val="0"/>
              </w:rPr>
              <w:t>Persoonlijke gegevens</w:t>
            </w:r>
          </w:p>
        </w:tc>
        <w:tc>
          <w:tcPr>
            <w:tcW w:w="3685" w:type="dxa"/>
          </w:tcPr>
          <w:p w14:paraId="1C1C0F7A" w14:textId="77777777" w:rsidR="007E77E1" w:rsidRDefault="007E77E1">
            <w:pPr>
              <w:pStyle w:val="Heading2"/>
              <w:outlineLvl w:val="1"/>
              <w:rPr>
                <w:b w:val="0"/>
                <w:sz w:val="22"/>
              </w:rPr>
            </w:pPr>
          </w:p>
        </w:tc>
      </w:tr>
      <w:tr w:rsidR="007E77E1" w14:paraId="1D61217F" w14:textId="77777777" w:rsidTr="009E3D97">
        <w:tc>
          <w:tcPr>
            <w:tcW w:w="1668" w:type="dxa"/>
          </w:tcPr>
          <w:p w14:paraId="0CFF494A" w14:textId="77777777" w:rsidR="007E77E1" w:rsidRDefault="007E77E1">
            <w:pPr>
              <w:rPr>
                <w:sz w:val="22"/>
              </w:rPr>
            </w:pPr>
            <w:r>
              <w:t>Naam</w:t>
            </w:r>
          </w:p>
        </w:tc>
        <w:tc>
          <w:tcPr>
            <w:tcW w:w="3685" w:type="dxa"/>
          </w:tcPr>
          <w:p w14:paraId="38AB441F" w14:textId="77777777" w:rsidR="007E77E1" w:rsidRDefault="007E77E1">
            <w:pPr>
              <w:rPr>
                <w:sz w:val="22"/>
              </w:rPr>
            </w:pPr>
            <w:r>
              <w:t>Willem Hendrik van den Berg</w:t>
            </w:r>
          </w:p>
        </w:tc>
      </w:tr>
      <w:tr w:rsidR="007E77E1" w14:paraId="02D8C937" w14:textId="77777777" w:rsidTr="009E3D97">
        <w:tc>
          <w:tcPr>
            <w:tcW w:w="1668" w:type="dxa"/>
          </w:tcPr>
          <w:p w14:paraId="324EBC83" w14:textId="77777777" w:rsidR="007E77E1" w:rsidRDefault="007E77E1">
            <w:pPr>
              <w:pStyle w:val="Header"/>
              <w:tabs>
                <w:tab w:val="clear" w:pos="4320"/>
                <w:tab w:val="clear" w:pos="8640"/>
              </w:tabs>
            </w:pPr>
            <w:r>
              <w:t>Adres</w:t>
            </w:r>
          </w:p>
        </w:tc>
        <w:tc>
          <w:tcPr>
            <w:tcW w:w="3685" w:type="dxa"/>
          </w:tcPr>
          <w:p w14:paraId="11A2A9FC" w14:textId="77777777" w:rsidR="007E77E1" w:rsidRDefault="00E84B60">
            <w:r>
              <w:t>Westzijde 88</w:t>
            </w:r>
          </w:p>
          <w:p w14:paraId="285FEB76" w14:textId="77777777" w:rsidR="00E84B60" w:rsidRDefault="00E84B60">
            <w:pPr>
              <w:rPr>
                <w:sz w:val="22"/>
              </w:rPr>
            </w:pPr>
            <w:r>
              <w:t>1506 EH Zaandam</w:t>
            </w:r>
          </w:p>
        </w:tc>
      </w:tr>
      <w:tr w:rsidR="007E77E1" w14:paraId="114ABE9E" w14:textId="77777777" w:rsidTr="009E3D97">
        <w:tc>
          <w:tcPr>
            <w:tcW w:w="1668" w:type="dxa"/>
          </w:tcPr>
          <w:p w14:paraId="51ABF110" w14:textId="77777777" w:rsidR="007E77E1" w:rsidRDefault="007E77E1">
            <w:pPr>
              <w:rPr>
                <w:sz w:val="22"/>
              </w:rPr>
            </w:pPr>
            <w:r>
              <w:t>Telefoon</w:t>
            </w:r>
          </w:p>
        </w:tc>
        <w:tc>
          <w:tcPr>
            <w:tcW w:w="3685" w:type="dxa"/>
          </w:tcPr>
          <w:p w14:paraId="4C4BC17D" w14:textId="77777777" w:rsidR="007E77E1" w:rsidRDefault="00E84B60">
            <w:pPr>
              <w:rPr>
                <w:sz w:val="22"/>
              </w:rPr>
            </w:pPr>
            <w:r>
              <w:t>075-2020434</w:t>
            </w:r>
          </w:p>
        </w:tc>
      </w:tr>
      <w:tr w:rsidR="007E77E1" w14:paraId="12D46876" w14:textId="77777777" w:rsidTr="009E3D97">
        <w:tc>
          <w:tcPr>
            <w:tcW w:w="1668" w:type="dxa"/>
          </w:tcPr>
          <w:p w14:paraId="7B7F5D94" w14:textId="77777777" w:rsidR="007E77E1" w:rsidRDefault="00617AF6">
            <w:pPr>
              <w:rPr>
                <w:sz w:val="22"/>
              </w:rPr>
            </w:pPr>
            <w:r>
              <w:t>Mobiel</w:t>
            </w:r>
          </w:p>
        </w:tc>
        <w:tc>
          <w:tcPr>
            <w:tcW w:w="3685" w:type="dxa"/>
          </w:tcPr>
          <w:p w14:paraId="60360115" w14:textId="77777777" w:rsidR="007E77E1" w:rsidRDefault="00E84B60">
            <w:pPr>
              <w:rPr>
                <w:sz w:val="22"/>
              </w:rPr>
            </w:pPr>
            <w:r>
              <w:t>06-55338019</w:t>
            </w:r>
          </w:p>
        </w:tc>
      </w:tr>
      <w:tr w:rsidR="007E77E1" w14:paraId="032AEA77" w14:textId="77777777" w:rsidTr="009E3D97">
        <w:tc>
          <w:tcPr>
            <w:tcW w:w="1668" w:type="dxa"/>
          </w:tcPr>
          <w:p w14:paraId="79B82492" w14:textId="77777777" w:rsidR="007E77E1" w:rsidRDefault="007E77E1">
            <w:pPr>
              <w:rPr>
                <w:sz w:val="22"/>
              </w:rPr>
            </w:pPr>
            <w:r>
              <w:t>e-mail</w:t>
            </w:r>
          </w:p>
        </w:tc>
        <w:tc>
          <w:tcPr>
            <w:tcW w:w="3685" w:type="dxa"/>
          </w:tcPr>
          <w:p w14:paraId="285FED9A" w14:textId="77777777" w:rsidR="007E77E1" w:rsidRDefault="007E77E1">
            <w:pPr>
              <w:rPr>
                <w:sz w:val="22"/>
              </w:rPr>
            </w:pPr>
            <w:smartTag w:uri="urn:schemas-microsoft-com:office:smarttags" w:element="PersonName">
              <w:r>
                <w:t>willem@</w:t>
              </w:r>
              <w:r w:rsidR="00135E95">
                <w:t>willem-van-den-berg</w:t>
              </w:r>
              <w:r>
                <w:t>.nl</w:t>
              </w:r>
            </w:smartTag>
          </w:p>
        </w:tc>
      </w:tr>
      <w:tr w:rsidR="007E77E1" w14:paraId="284E0FE3" w14:textId="77777777" w:rsidTr="009E3D97">
        <w:tc>
          <w:tcPr>
            <w:tcW w:w="1668" w:type="dxa"/>
          </w:tcPr>
          <w:p w14:paraId="20718F94" w14:textId="77777777" w:rsidR="007E77E1" w:rsidRDefault="007E77E1">
            <w:pPr>
              <w:rPr>
                <w:sz w:val="22"/>
              </w:rPr>
            </w:pPr>
            <w:r>
              <w:t>Geboren</w:t>
            </w:r>
          </w:p>
        </w:tc>
        <w:tc>
          <w:tcPr>
            <w:tcW w:w="3685" w:type="dxa"/>
          </w:tcPr>
          <w:p w14:paraId="3F9DEB06" w14:textId="77777777" w:rsidR="007E77E1" w:rsidRDefault="007E77E1">
            <w:pPr>
              <w:rPr>
                <w:sz w:val="22"/>
              </w:rPr>
            </w:pPr>
            <w:r>
              <w:t>30 maart 1961</w:t>
            </w:r>
          </w:p>
        </w:tc>
      </w:tr>
      <w:tr w:rsidR="007E77E1" w14:paraId="5AD775BD" w14:textId="77777777" w:rsidTr="009E3D97">
        <w:tc>
          <w:tcPr>
            <w:tcW w:w="1668" w:type="dxa"/>
          </w:tcPr>
          <w:p w14:paraId="55C42E9C" w14:textId="77777777" w:rsidR="007E77E1" w:rsidRDefault="007E77E1">
            <w:pPr>
              <w:rPr>
                <w:sz w:val="22"/>
              </w:rPr>
            </w:pPr>
            <w:r>
              <w:t>te</w:t>
            </w:r>
          </w:p>
        </w:tc>
        <w:tc>
          <w:tcPr>
            <w:tcW w:w="3685" w:type="dxa"/>
          </w:tcPr>
          <w:p w14:paraId="623D0AE2" w14:textId="77777777" w:rsidR="007E77E1" w:rsidRDefault="007E77E1">
            <w:r>
              <w:t>Dordrecht</w:t>
            </w:r>
          </w:p>
        </w:tc>
      </w:tr>
    </w:tbl>
    <w:p w14:paraId="16CCB43F" w14:textId="77777777" w:rsidR="007E77E1" w:rsidRDefault="007E77E1"/>
    <w:p w14:paraId="462B8D88" w14:textId="0D64A18D" w:rsidR="00617AF6" w:rsidRDefault="00617AF6" w:rsidP="00617AF6"/>
    <w:tbl>
      <w:tblPr>
        <w:tblStyle w:val="TableSimple3"/>
        <w:tblW w:w="0" w:type="auto"/>
        <w:tblLayout w:type="fixed"/>
        <w:tblLook w:val="00A0" w:firstRow="1" w:lastRow="0" w:firstColumn="1" w:lastColumn="0" w:noHBand="0" w:noVBand="0"/>
      </w:tblPr>
      <w:tblGrid>
        <w:gridCol w:w="8472"/>
      </w:tblGrid>
      <w:tr w:rsidR="00272E67" w:rsidRPr="00FA42B3" w14:paraId="590CD159" w14:textId="77777777" w:rsidTr="00F1529E">
        <w:trPr>
          <w:cnfStyle w:val="100000000000" w:firstRow="1" w:lastRow="0" w:firstColumn="0" w:lastColumn="0" w:oddVBand="0" w:evenVBand="0" w:oddHBand="0" w:evenHBand="0" w:firstRowFirstColumn="0" w:firstRowLastColumn="0" w:lastRowFirstColumn="0" w:lastRowLastColumn="0"/>
        </w:trPr>
        <w:tc>
          <w:tcPr>
            <w:tcW w:w="8472" w:type="dxa"/>
          </w:tcPr>
          <w:p w14:paraId="0FE18089" w14:textId="77777777" w:rsidR="00272E67" w:rsidRPr="00FA42B3" w:rsidRDefault="00272E67" w:rsidP="000F6645">
            <w:pPr>
              <w:pStyle w:val="Heading2"/>
              <w:outlineLvl w:val="1"/>
              <w:rPr>
                <w:b w:val="0"/>
                <w:bCs w:val="0"/>
              </w:rPr>
            </w:pPr>
            <w:r>
              <w:t>Samengevat</w:t>
            </w:r>
          </w:p>
        </w:tc>
      </w:tr>
      <w:tr w:rsidR="00272E67" w:rsidRPr="00FA42B3" w14:paraId="29361A16" w14:textId="77777777" w:rsidTr="00F1529E">
        <w:tc>
          <w:tcPr>
            <w:tcW w:w="8472" w:type="dxa"/>
          </w:tcPr>
          <w:p w14:paraId="5BC82B68" w14:textId="60315B12" w:rsidR="00272E67" w:rsidRPr="00FA42B3" w:rsidRDefault="00272E67" w:rsidP="000F6645">
            <w:pPr>
              <w:pStyle w:val="BodyText"/>
              <w:rPr>
                <w:sz w:val="20"/>
              </w:rPr>
            </w:pPr>
            <w:r w:rsidRPr="00FA42B3">
              <w:rPr>
                <w:sz w:val="20"/>
              </w:rPr>
              <w:t>Ik ben het meest thuis op het raakvlak van data analyse</w:t>
            </w:r>
            <w:r w:rsidR="001C20CA">
              <w:rPr>
                <w:sz w:val="20"/>
              </w:rPr>
              <w:t>,</w:t>
            </w:r>
            <w:r w:rsidR="00FB26D0">
              <w:rPr>
                <w:sz w:val="20"/>
              </w:rPr>
              <w:t xml:space="preserve"> data mod</w:t>
            </w:r>
            <w:r w:rsidR="001C20CA">
              <w:rPr>
                <w:sz w:val="20"/>
              </w:rPr>
              <w:t>e</w:t>
            </w:r>
            <w:r w:rsidR="00FB26D0">
              <w:rPr>
                <w:sz w:val="20"/>
              </w:rPr>
              <w:t>lling</w:t>
            </w:r>
            <w:r w:rsidR="003D1FE3">
              <w:rPr>
                <w:sz w:val="20"/>
              </w:rPr>
              <w:t>,</w:t>
            </w:r>
            <w:r w:rsidRPr="00FA42B3">
              <w:rPr>
                <w:sz w:val="20"/>
              </w:rPr>
              <w:t xml:space="preserve"> </w:t>
            </w:r>
            <w:r w:rsidR="003D1FE3">
              <w:rPr>
                <w:sz w:val="20"/>
              </w:rPr>
              <w:t>campaign automation</w:t>
            </w:r>
            <w:r w:rsidR="00E130B9">
              <w:rPr>
                <w:sz w:val="20"/>
              </w:rPr>
              <w:t>, databases</w:t>
            </w:r>
            <w:r w:rsidR="003D1FE3">
              <w:rPr>
                <w:sz w:val="20"/>
              </w:rPr>
              <w:t xml:space="preserve"> en </w:t>
            </w:r>
            <w:r w:rsidRPr="00FA42B3">
              <w:rPr>
                <w:sz w:val="20"/>
              </w:rPr>
              <w:t>database marketing</w:t>
            </w:r>
            <w:r w:rsidR="003D1FE3">
              <w:rPr>
                <w:sz w:val="20"/>
              </w:rPr>
              <w:t xml:space="preserve"> in de breedste zin van het woord</w:t>
            </w:r>
            <w:r w:rsidRPr="00FA42B3">
              <w:rPr>
                <w:sz w:val="20"/>
              </w:rPr>
              <w:t xml:space="preserve">. </w:t>
            </w:r>
            <w:r w:rsidR="00B34AFE">
              <w:rPr>
                <w:sz w:val="20"/>
              </w:rPr>
              <w:t>Ik ben</w:t>
            </w:r>
            <w:r w:rsidRPr="00FA42B3">
              <w:rPr>
                <w:sz w:val="20"/>
              </w:rPr>
              <w:t xml:space="preserve"> goed ingevoerd in verschillende disciplines. Mijn kracht ligt dan ook in het vermogen buiten de grenzen van een specifieke discipline te treden. </w:t>
            </w:r>
            <w:r w:rsidR="00B34AFE">
              <w:rPr>
                <w:sz w:val="20"/>
              </w:rPr>
              <w:t xml:space="preserve">Ik kan goed uit de voeten in een coördinerende rol maar werk net zo lief hands on. </w:t>
            </w:r>
            <w:r w:rsidRPr="00FA42B3">
              <w:rPr>
                <w:sz w:val="20"/>
              </w:rPr>
              <w:t xml:space="preserve">Hierdoor ben ik in staat om </w:t>
            </w:r>
            <w:r w:rsidR="006207E9">
              <w:rPr>
                <w:sz w:val="20"/>
              </w:rPr>
              <w:t xml:space="preserve">snel projecten van de grond te krijgen maar ook om </w:t>
            </w:r>
            <w:r w:rsidRPr="00FA42B3">
              <w:rPr>
                <w:sz w:val="20"/>
              </w:rPr>
              <w:t>de inspanningen van specialisten op de diverse terreinen goed op elkaar af te stemmen en om denkbeelden en strategieën aan vakmensen binnen deze disciplines effectief over te brengen zodat de samenwerking tussen deze disciplines wordt vergemakkelijkt.</w:t>
            </w:r>
            <w:r w:rsidR="006207E9">
              <w:rPr>
                <w:sz w:val="20"/>
              </w:rPr>
              <w:t xml:space="preserve"> </w:t>
            </w:r>
          </w:p>
        </w:tc>
      </w:tr>
    </w:tbl>
    <w:p w14:paraId="1B9387A6" w14:textId="77777777" w:rsidR="00272E67" w:rsidRDefault="00272E67" w:rsidP="00617AF6"/>
    <w:tbl>
      <w:tblPr>
        <w:tblStyle w:val="ListTable3"/>
        <w:tblW w:w="5131" w:type="pct"/>
        <w:tblLook w:val="04A0" w:firstRow="1" w:lastRow="0" w:firstColumn="1" w:lastColumn="0" w:noHBand="0" w:noVBand="1"/>
      </w:tblPr>
      <w:tblGrid>
        <w:gridCol w:w="1648"/>
        <w:gridCol w:w="6862"/>
      </w:tblGrid>
      <w:tr w:rsidR="00B3123A" w:rsidRPr="00B3123A" w14:paraId="06D8EEF7" w14:textId="77777777" w:rsidTr="00F1529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8" w:type="pct"/>
          </w:tcPr>
          <w:p w14:paraId="05C7B3FD" w14:textId="77777777" w:rsidR="00B3123A" w:rsidRPr="00B3123A" w:rsidRDefault="00B3123A" w:rsidP="00B3123A">
            <w:pPr>
              <w:pStyle w:val="Heading2"/>
              <w:outlineLvl w:val="1"/>
            </w:pPr>
            <w:r w:rsidRPr="00B3123A">
              <w:t>Branches</w:t>
            </w:r>
          </w:p>
        </w:tc>
        <w:tc>
          <w:tcPr>
            <w:tcW w:w="4032" w:type="pct"/>
          </w:tcPr>
          <w:p w14:paraId="5950ABBA" w14:textId="77777777" w:rsidR="00B3123A" w:rsidRPr="00B3123A" w:rsidRDefault="000D5378" w:rsidP="00B3123A">
            <w:pPr>
              <w:pStyle w:val="Heading2"/>
              <w:outlineLvl w:val="1"/>
              <w:cnfStyle w:val="100000000000" w:firstRow="1" w:lastRow="0" w:firstColumn="0" w:lastColumn="0" w:oddVBand="0" w:evenVBand="0" w:oddHBand="0" w:evenHBand="0" w:firstRowFirstColumn="0" w:firstRowLastColumn="0" w:lastRowFirstColumn="0" w:lastRowLastColumn="0"/>
            </w:pPr>
            <w:r>
              <w:t>Organisaties</w:t>
            </w:r>
          </w:p>
        </w:tc>
      </w:tr>
      <w:tr w:rsidR="00B3123A" w:rsidRPr="00B3123A" w14:paraId="0CC0CAB0" w14:textId="77777777" w:rsidTr="00F152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8" w:type="pct"/>
          </w:tcPr>
          <w:p w14:paraId="4B543EE4" w14:textId="77777777" w:rsidR="00B3123A" w:rsidRPr="00B3123A" w:rsidRDefault="00B3123A" w:rsidP="00167612">
            <w:r w:rsidRPr="00B3123A">
              <w:t>Financieel</w:t>
            </w:r>
          </w:p>
        </w:tc>
        <w:tc>
          <w:tcPr>
            <w:tcW w:w="4032" w:type="pct"/>
          </w:tcPr>
          <w:p w14:paraId="79FD7D67" w14:textId="459A7E49" w:rsidR="00B3123A" w:rsidRPr="00B3123A" w:rsidRDefault="00EE289C" w:rsidP="00167612">
            <w:pPr>
              <w:cnfStyle w:val="000000100000" w:firstRow="0" w:lastRow="0" w:firstColumn="0" w:lastColumn="0" w:oddVBand="0" w:evenVBand="0" w:oddHBand="1" w:evenHBand="0" w:firstRowFirstColumn="0" w:firstRowLastColumn="0" w:lastRowFirstColumn="0" w:lastRowLastColumn="0"/>
            </w:pPr>
            <w:r>
              <w:t xml:space="preserve">ABN AMRO, </w:t>
            </w:r>
            <w:r w:rsidR="00B3123A" w:rsidRPr="00B3123A">
              <w:t>DLL, Rabobank Nederland, Amicon</w:t>
            </w:r>
          </w:p>
        </w:tc>
      </w:tr>
      <w:tr w:rsidR="00B3123A" w:rsidRPr="00B3123A" w14:paraId="470ED2E2" w14:textId="77777777" w:rsidTr="00F1529E">
        <w:tc>
          <w:tcPr>
            <w:cnfStyle w:val="001000000000" w:firstRow="0" w:lastRow="0" w:firstColumn="1" w:lastColumn="0" w:oddVBand="0" w:evenVBand="0" w:oddHBand="0" w:evenHBand="0" w:firstRowFirstColumn="0" w:firstRowLastColumn="0" w:lastRowFirstColumn="0" w:lastRowLastColumn="0"/>
            <w:tcW w:w="968" w:type="pct"/>
          </w:tcPr>
          <w:p w14:paraId="5B2C7590" w14:textId="77777777" w:rsidR="00B3123A" w:rsidRPr="00B3123A" w:rsidRDefault="00B3123A" w:rsidP="00167612">
            <w:r w:rsidRPr="00B3123A">
              <w:t>Leisure</w:t>
            </w:r>
          </w:p>
        </w:tc>
        <w:tc>
          <w:tcPr>
            <w:tcW w:w="4032" w:type="pct"/>
          </w:tcPr>
          <w:p w14:paraId="53A6F4EC" w14:textId="77777777" w:rsidR="00B3123A" w:rsidRPr="00B3123A" w:rsidRDefault="00B3123A" w:rsidP="00167612">
            <w:pPr>
              <w:cnfStyle w:val="000000000000" w:firstRow="0" w:lastRow="0" w:firstColumn="0" w:lastColumn="0" w:oddVBand="0" w:evenVBand="0" w:oddHBand="0" w:evenHBand="0" w:firstRowFirstColumn="0" w:firstRowLastColumn="0" w:lastRowFirstColumn="0" w:lastRowLastColumn="0"/>
            </w:pPr>
            <w:r w:rsidRPr="00B3123A">
              <w:t>Bex Reizen, CenterParcs</w:t>
            </w:r>
          </w:p>
        </w:tc>
      </w:tr>
      <w:tr w:rsidR="00B3123A" w:rsidRPr="00B3123A" w14:paraId="349705F4" w14:textId="77777777" w:rsidTr="00F152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8" w:type="pct"/>
          </w:tcPr>
          <w:p w14:paraId="1EBCF714" w14:textId="77777777" w:rsidR="00B3123A" w:rsidRPr="00B3123A" w:rsidRDefault="00B3123A" w:rsidP="00167612">
            <w:r>
              <w:t>Goede doelen</w:t>
            </w:r>
          </w:p>
        </w:tc>
        <w:tc>
          <w:tcPr>
            <w:tcW w:w="4032" w:type="pct"/>
          </w:tcPr>
          <w:p w14:paraId="525F7EF9" w14:textId="2C59D8F4" w:rsidR="00B3123A" w:rsidRPr="003D5396" w:rsidRDefault="00B3123A" w:rsidP="00167612">
            <w:pPr>
              <w:cnfStyle w:val="000000100000" w:firstRow="0" w:lastRow="0" w:firstColumn="0" w:lastColumn="0" w:oddVBand="0" w:evenVBand="0" w:oddHBand="1" w:evenHBand="0" w:firstRowFirstColumn="0" w:firstRowLastColumn="0" w:lastRowFirstColumn="0" w:lastRowLastColumn="0"/>
            </w:pPr>
            <w:r w:rsidRPr="003D5396">
              <w:t xml:space="preserve">SOS Kinderdorpen, Amnesty International, Greenpeace, KWF, </w:t>
            </w:r>
            <w:r w:rsidR="007545C7" w:rsidRPr="003D5396">
              <w:t>Stichting Kinderpostzegels, Diabetesfonds</w:t>
            </w:r>
            <w:r w:rsidR="003D5396" w:rsidRPr="003D5396">
              <w:t>, Artsen Zo</w:t>
            </w:r>
            <w:r w:rsidR="003D5396">
              <w:t>nder Grenzen</w:t>
            </w:r>
            <w:r w:rsidR="00BD2FCD">
              <w:t>, Aidsfonds</w:t>
            </w:r>
            <w:r w:rsidR="00ED016C">
              <w:t>, NFK</w:t>
            </w:r>
          </w:p>
        </w:tc>
      </w:tr>
      <w:tr w:rsidR="007545C7" w:rsidRPr="007545C7" w14:paraId="20A5D7B0" w14:textId="77777777" w:rsidTr="00F1529E">
        <w:tc>
          <w:tcPr>
            <w:cnfStyle w:val="001000000000" w:firstRow="0" w:lastRow="0" w:firstColumn="1" w:lastColumn="0" w:oddVBand="0" w:evenVBand="0" w:oddHBand="0" w:evenHBand="0" w:firstRowFirstColumn="0" w:firstRowLastColumn="0" w:lastRowFirstColumn="0" w:lastRowLastColumn="0"/>
            <w:tcW w:w="968" w:type="pct"/>
          </w:tcPr>
          <w:p w14:paraId="20CC1FE9" w14:textId="77777777" w:rsidR="007545C7" w:rsidRDefault="007545C7" w:rsidP="00167612">
            <w:r>
              <w:t>Uitgeverij</w:t>
            </w:r>
          </w:p>
        </w:tc>
        <w:tc>
          <w:tcPr>
            <w:tcW w:w="4032" w:type="pct"/>
          </w:tcPr>
          <w:p w14:paraId="51F0DEF2" w14:textId="6E9F0835" w:rsidR="007545C7" w:rsidRPr="007545C7" w:rsidRDefault="007545C7" w:rsidP="00167612">
            <w:pPr>
              <w:cnfStyle w:val="000000000000" w:firstRow="0" w:lastRow="0" w:firstColumn="0" w:lastColumn="0" w:oddVBand="0" w:evenVBand="0" w:oddHBand="0" w:evenHBand="0" w:firstRowFirstColumn="0" w:firstRowLastColumn="0" w:lastRowFirstColumn="0" w:lastRowLastColumn="0"/>
            </w:pPr>
            <w:r w:rsidRPr="007545C7">
              <w:t>Telegraaf Media Groep, The R</w:t>
            </w:r>
            <w:r>
              <w:t>eader´s Digest</w:t>
            </w:r>
            <w:r w:rsidR="000D5378">
              <w:t>, Koninklijke Vermande</w:t>
            </w:r>
            <w:r w:rsidR="00B43EAF">
              <w:t>, Nederlands Bijbel Genootschap</w:t>
            </w:r>
          </w:p>
        </w:tc>
      </w:tr>
      <w:tr w:rsidR="00A71A08" w:rsidRPr="007545C7" w14:paraId="4BB72C4E" w14:textId="77777777" w:rsidTr="00F152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8" w:type="pct"/>
          </w:tcPr>
          <w:p w14:paraId="15503263" w14:textId="77777777" w:rsidR="00A71A08" w:rsidRDefault="00A71A08" w:rsidP="00167612">
            <w:r>
              <w:t>Telecom</w:t>
            </w:r>
          </w:p>
        </w:tc>
        <w:tc>
          <w:tcPr>
            <w:tcW w:w="4032" w:type="pct"/>
          </w:tcPr>
          <w:p w14:paraId="40A9C353" w14:textId="77777777" w:rsidR="00A71A08" w:rsidRPr="007545C7" w:rsidRDefault="00A71A08" w:rsidP="00167612">
            <w:pPr>
              <w:cnfStyle w:val="000000100000" w:firstRow="0" w:lastRow="0" w:firstColumn="0" w:lastColumn="0" w:oddVBand="0" w:evenVBand="0" w:oddHBand="1" w:evenHBand="0" w:firstRowFirstColumn="0" w:firstRowLastColumn="0" w:lastRowFirstColumn="0" w:lastRowLastColumn="0"/>
            </w:pPr>
            <w:r>
              <w:t>UPC, Vodafone</w:t>
            </w:r>
          </w:p>
        </w:tc>
      </w:tr>
      <w:tr w:rsidR="007545C7" w:rsidRPr="00ED016C" w14:paraId="6DE49F2D" w14:textId="77777777" w:rsidTr="00F1529E">
        <w:tc>
          <w:tcPr>
            <w:cnfStyle w:val="001000000000" w:firstRow="0" w:lastRow="0" w:firstColumn="1" w:lastColumn="0" w:oddVBand="0" w:evenVBand="0" w:oddHBand="0" w:evenHBand="0" w:firstRowFirstColumn="0" w:firstRowLastColumn="0" w:lastRowFirstColumn="0" w:lastRowLastColumn="0"/>
            <w:tcW w:w="968" w:type="pct"/>
          </w:tcPr>
          <w:p w14:paraId="4D2B8E6B" w14:textId="77777777" w:rsidR="007545C7" w:rsidRDefault="007545C7" w:rsidP="00167612">
            <w:r>
              <w:t>Bureaus</w:t>
            </w:r>
          </w:p>
        </w:tc>
        <w:tc>
          <w:tcPr>
            <w:tcW w:w="4032" w:type="pct"/>
          </w:tcPr>
          <w:p w14:paraId="1B036FCC" w14:textId="77777777" w:rsidR="007545C7" w:rsidRPr="007545C7" w:rsidRDefault="007545C7" w:rsidP="00167612">
            <w:pPr>
              <w:cnfStyle w:val="000000000000" w:firstRow="0" w:lastRow="0" w:firstColumn="0" w:lastColumn="0" w:oddVBand="0" w:evenVBand="0" w:oddHBand="0" w:evenHBand="0" w:firstRowFirstColumn="0" w:firstRowLastColumn="0" w:lastRowFirstColumn="0" w:lastRowLastColumn="0"/>
              <w:rPr>
                <w:lang w:val="en-US"/>
              </w:rPr>
            </w:pPr>
            <w:r w:rsidRPr="007545C7">
              <w:rPr>
                <w:lang w:val="en-US"/>
              </w:rPr>
              <w:t>Cendris, Axciom, Omnidata, Data C</w:t>
            </w:r>
            <w:r>
              <w:rPr>
                <w:lang w:val="en-US"/>
              </w:rPr>
              <w:t>ompany</w:t>
            </w:r>
            <w:r w:rsidR="000D5378">
              <w:rPr>
                <w:lang w:val="en-US"/>
              </w:rPr>
              <w:t>, Experian</w:t>
            </w:r>
          </w:p>
        </w:tc>
      </w:tr>
      <w:tr w:rsidR="007545C7" w:rsidRPr="007545C7" w14:paraId="00BCB832" w14:textId="77777777" w:rsidTr="00F152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8" w:type="pct"/>
          </w:tcPr>
          <w:p w14:paraId="76BB78C8" w14:textId="77777777" w:rsidR="007545C7" w:rsidRDefault="007545C7" w:rsidP="00167612">
            <w:r>
              <w:t>Media</w:t>
            </w:r>
          </w:p>
        </w:tc>
        <w:tc>
          <w:tcPr>
            <w:tcW w:w="4032" w:type="pct"/>
          </w:tcPr>
          <w:p w14:paraId="11157F2E" w14:textId="77777777" w:rsidR="007545C7" w:rsidRPr="007545C7" w:rsidRDefault="007545C7" w:rsidP="00167612">
            <w:pPr>
              <w:cnfStyle w:val="000000100000" w:firstRow="0" w:lastRow="0" w:firstColumn="0" w:lastColumn="0" w:oddVBand="0" w:evenVBand="0" w:oddHBand="1" w:evenHBand="0" w:firstRowFirstColumn="0" w:firstRowLastColumn="0" w:lastRowFirstColumn="0" w:lastRowLastColumn="0"/>
            </w:pPr>
            <w:r>
              <w:t>VPRO</w:t>
            </w:r>
          </w:p>
        </w:tc>
      </w:tr>
      <w:tr w:rsidR="007545C7" w:rsidRPr="007545C7" w14:paraId="50BDE6E4" w14:textId="77777777" w:rsidTr="00F1529E">
        <w:tc>
          <w:tcPr>
            <w:cnfStyle w:val="001000000000" w:firstRow="0" w:lastRow="0" w:firstColumn="1" w:lastColumn="0" w:oddVBand="0" w:evenVBand="0" w:oddHBand="0" w:evenHBand="0" w:firstRowFirstColumn="0" w:firstRowLastColumn="0" w:lastRowFirstColumn="0" w:lastRowLastColumn="0"/>
            <w:tcW w:w="968" w:type="pct"/>
          </w:tcPr>
          <w:p w14:paraId="62F2F748" w14:textId="77777777" w:rsidR="007545C7" w:rsidRDefault="007545C7" w:rsidP="00167612">
            <w:r>
              <w:t>Overig</w:t>
            </w:r>
          </w:p>
        </w:tc>
        <w:tc>
          <w:tcPr>
            <w:tcW w:w="4032" w:type="pct"/>
          </w:tcPr>
          <w:p w14:paraId="1E0569F0" w14:textId="77777777" w:rsidR="007545C7" w:rsidRDefault="007545C7" w:rsidP="00167612">
            <w:pPr>
              <w:cnfStyle w:val="000000000000" w:firstRow="0" w:lastRow="0" w:firstColumn="0" w:lastColumn="0" w:oddVBand="0" w:evenVBand="0" w:oddHBand="0" w:evenHBand="0" w:firstRowFirstColumn="0" w:firstRowLastColumn="0" w:lastRowFirstColumn="0" w:lastRowLastColumn="0"/>
            </w:pPr>
            <w:r>
              <w:t>Albu</w:t>
            </w:r>
            <w:r w:rsidR="000D5378">
              <w:t>m</w:t>
            </w:r>
            <w:r>
              <w:t>printer, De Nederlandse Wijnbeurs, V&amp;VN</w:t>
            </w:r>
          </w:p>
        </w:tc>
      </w:tr>
    </w:tbl>
    <w:p w14:paraId="204F9657" w14:textId="77777777" w:rsidR="00B3123A" w:rsidRPr="007545C7" w:rsidRDefault="00B3123A" w:rsidP="00617AF6"/>
    <w:tbl>
      <w:tblPr>
        <w:tblStyle w:val="TableSimple3"/>
        <w:tblW w:w="8490" w:type="dxa"/>
        <w:tblLook w:val="01E0" w:firstRow="1" w:lastRow="1" w:firstColumn="1" w:lastColumn="1" w:noHBand="0" w:noVBand="0"/>
      </w:tblPr>
      <w:tblGrid>
        <w:gridCol w:w="8490"/>
      </w:tblGrid>
      <w:tr w:rsidR="00B3123A" w:rsidRPr="00FA42B3" w14:paraId="53A638C7" w14:textId="77777777" w:rsidTr="004C7CD8">
        <w:trPr>
          <w:cnfStyle w:val="100000000000" w:firstRow="1" w:lastRow="0" w:firstColumn="0" w:lastColumn="0" w:oddVBand="0" w:evenVBand="0" w:oddHBand="0" w:evenHBand="0" w:firstRowFirstColumn="0" w:firstRowLastColumn="0" w:lastRowFirstColumn="0" w:lastRowLastColumn="0"/>
          <w:tblHeader/>
        </w:trPr>
        <w:tc>
          <w:tcPr>
            <w:tcW w:w="8490" w:type="dxa"/>
          </w:tcPr>
          <w:p w14:paraId="28475575" w14:textId="77777777" w:rsidR="00B3123A" w:rsidRPr="00FA42B3" w:rsidRDefault="00B3123A" w:rsidP="008769BA">
            <w:pPr>
              <w:pStyle w:val="Heading2"/>
              <w:outlineLvl w:val="1"/>
              <w:rPr>
                <w:b w:val="0"/>
                <w:bCs w:val="0"/>
              </w:rPr>
            </w:pPr>
            <w:r w:rsidRPr="00FA42B3">
              <w:rPr>
                <w:b w:val="0"/>
                <w:bCs w:val="0"/>
              </w:rPr>
              <w:t>Ervaring met tools en databases</w:t>
            </w:r>
          </w:p>
        </w:tc>
      </w:tr>
      <w:tr w:rsidR="00F602FF" w:rsidRPr="005A46BD" w14:paraId="3CED259A" w14:textId="77777777" w:rsidTr="00F1529E">
        <w:tc>
          <w:tcPr>
            <w:tcW w:w="8490" w:type="dxa"/>
          </w:tcPr>
          <w:p w14:paraId="41824064" w14:textId="76AE4C91" w:rsidR="00F602FF" w:rsidRPr="00FA42B3" w:rsidRDefault="00F602FF" w:rsidP="008769BA">
            <w:pPr>
              <w:rPr>
                <w:lang w:val="en-GB"/>
              </w:rPr>
            </w:pPr>
            <w:r>
              <w:rPr>
                <w:lang w:val="en-GB"/>
              </w:rPr>
              <w:t>Microsoft Azure</w:t>
            </w:r>
            <w:r w:rsidR="005A46BD">
              <w:rPr>
                <w:lang w:val="en-GB"/>
              </w:rPr>
              <w:t>, Microsoft Power Automate</w:t>
            </w:r>
          </w:p>
        </w:tc>
      </w:tr>
      <w:tr w:rsidR="00B3123A" w:rsidRPr="00FA42B3" w14:paraId="7CF71261" w14:textId="77777777" w:rsidTr="00F1529E">
        <w:tc>
          <w:tcPr>
            <w:tcW w:w="8490" w:type="dxa"/>
          </w:tcPr>
          <w:p w14:paraId="2ADD0AE1" w14:textId="77777777" w:rsidR="00B3123A" w:rsidRPr="00FA42B3" w:rsidRDefault="00B3123A" w:rsidP="008769BA">
            <w:pPr>
              <w:rPr>
                <w:lang w:val="en-GB"/>
              </w:rPr>
            </w:pPr>
            <w:r w:rsidRPr="00FA42B3">
              <w:rPr>
                <w:lang w:val="en-GB"/>
              </w:rPr>
              <w:t>MS-project</w:t>
            </w:r>
          </w:p>
        </w:tc>
      </w:tr>
      <w:tr w:rsidR="00B3123A" w:rsidRPr="00ED016C" w14:paraId="00931298" w14:textId="77777777" w:rsidTr="00F1529E">
        <w:tc>
          <w:tcPr>
            <w:tcW w:w="8490" w:type="dxa"/>
          </w:tcPr>
          <w:p w14:paraId="2D891FBB" w14:textId="76C55656" w:rsidR="00B3123A" w:rsidRPr="00FA42B3" w:rsidRDefault="00B3123A" w:rsidP="008769BA">
            <w:pPr>
              <w:rPr>
                <w:lang w:val="en-GB"/>
              </w:rPr>
            </w:pPr>
            <w:r w:rsidRPr="00FA42B3">
              <w:rPr>
                <w:lang w:val="en-GB"/>
              </w:rPr>
              <w:t>SPSS (base, tables, tree</w:t>
            </w:r>
            <w:r w:rsidR="007545C7">
              <w:rPr>
                <w:lang w:val="en-GB"/>
              </w:rPr>
              <w:t>s</w:t>
            </w:r>
            <w:r w:rsidRPr="00FA42B3">
              <w:rPr>
                <w:lang w:val="en-GB"/>
              </w:rPr>
              <w:t>, regression)</w:t>
            </w:r>
            <w:r w:rsidR="001F1A3E">
              <w:rPr>
                <w:lang w:val="en-GB"/>
              </w:rPr>
              <w:t>, SAS</w:t>
            </w:r>
          </w:p>
        </w:tc>
      </w:tr>
      <w:tr w:rsidR="00B3123A" w:rsidRPr="003D1FE3" w14:paraId="2E57AFF4" w14:textId="77777777" w:rsidTr="00F1529E">
        <w:tc>
          <w:tcPr>
            <w:tcW w:w="8490" w:type="dxa"/>
          </w:tcPr>
          <w:p w14:paraId="253CF38A" w14:textId="77777777" w:rsidR="00B3123A" w:rsidRPr="003D1FE3" w:rsidRDefault="00B3123A" w:rsidP="008769BA">
            <w:r w:rsidRPr="003D1FE3">
              <w:t>R en R Studio</w:t>
            </w:r>
          </w:p>
        </w:tc>
      </w:tr>
      <w:tr w:rsidR="00B3123A" w:rsidRPr="003D1FE3" w14:paraId="0134E0CC" w14:textId="77777777" w:rsidTr="00F1529E">
        <w:tc>
          <w:tcPr>
            <w:tcW w:w="8490" w:type="dxa"/>
          </w:tcPr>
          <w:p w14:paraId="7505F92B" w14:textId="77777777" w:rsidR="00B3123A" w:rsidRPr="003D1FE3" w:rsidRDefault="00B3123A" w:rsidP="008769BA">
            <w:r>
              <w:t>RapidMiner</w:t>
            </w:r>
          </w:p>
        </w:tc>
      </w:tr>
      <w:tr w:rsidR="00B3123A" w:rsidRPr="00ED016C" w14:paraId="00149328" w14:textId="77777777" w:rsidTr="00F1529E">
        <w:tc>
          <w:tcPr>
            <w:tcW w:w="8490" w:type="dxa"/>
          </w:tcPr>
          <w:p w14:paraId="64A098D8" w14:textId="77777777" w:rsidR="00B3123A" w:rsidRPr="00FA42B3" w:rsidRDefault="00B3123A" w:rsidP="008769BA">
            <w:pPr>
              <w:rPr>
                <w:lang w:val="en-GB"/>
              </w:rPr>
            </w:pPr>
            <w:r w:rsidRPr="00FA42B3">
              <w:rPr>
                <w:lang w:val="en-GB"/>
              </w:rPr>
              <w:t>SPSS Predictive Marketing (voorheen Data Distilleries) (Analytical Suite &amp; Real Time Suite)</w:t>
            </w:r>
          </w:p>
        </w:tc>
      </w:tr>
      <w:tr w:rsidR="00B3123A" w:rsidRPr="000D5378" w14:paraId="225A3147" w14:textId="77777777" w:rsidTr="00F1529E">
        <w:tc>
          <w:tcPr>
            <w:tcW w:w="8490" w:type="dxa"/>
          </w:tcPr>
          <w:p w14:paraId="305E07B3" w14:textId="003E6808" w:rsidR="00B3123A" w:rsidRPr="000D5378" w:rsidRDefault="00B3123A" w:rsidP="008769BA">
            <w:r w:rsidRPr="000D5378">
              <w:t>Databases: Oracle, DB2, MS-SQL</w:t>
            </w:r>
            <w:r w:rsidR="007545C7" w:rsidRPr="000D5378">
              <w:t xml:space="preserve"> (zeer ervaren met </w:t>
            </w:r>
            <w:r w:rsidR="00A71A08">
              <w:t>T-</w:t>
            </w:r>
            <w:r w:rsidR="007545C7" w:rsidRPr="000D5378">
              <w:t>SQL)</w:t>
            </w:r>
            <w:r w:rsidR="0047588C">
              <w:t>, Teradata</w:t>
            </w:r>
          </w:p>
        </w:tc>
      </w:tr>
      <w:tr w:rsidR="0047588C" w:rsidRPr="000D5378" w14:paraId="0293443F" w14:textId="77777777" w:rsidTr="00F1529E">
        <w:tc>
          <w:tcPr>
            <w:tcW w:w="8490" w:type="dxa"/>
          </w:tcPr>
          <w:p w14:paraId="5CB76464" w14:textId="6F87B327" w:rsidR="0047588C" w:rsidRPr="000D5378" w:rsidRDefault="0047588C" w:rsidP="008769BA">
            <w:r>
              <w:t>Adobe Analytics, Power-BI</w:t>
            </w:r>
          </w:p>
        </w:tc>
      </w:tr>
      <w:tr w:rsidR="00B3123A" w:rsidRPr="00ED016C" w14:paraId="08621244" w14:textId="77777777" w:rsidTr="00F1529E">
        <w:tc>
          <w:tcPr>
            <w:tcW w:w="8490" w:type="dxa"/>
          </w:tcPr>
          <w:p w14:paraId="79212A56" w14:textId="77777777" w:rsidR="00B3123A" w:rsidRPr="00FA42B3" w:rsidRDefault="00B3123A" w:rsidP="008769BA">
            <w:pPr>
              <w:rPr>
                <w:lang w:val="en-GB"/>
              </w:rPr>
            </w:pPr>
            <w:r w:rsidRPr="00FA42B3">
              <w:rPr>
                <w:lang w:val="en-GB"/>
              </w:rPr>
              <w:lastRenderedPageBreak/>
              <w:t>CRM: Siebel en Siebel Analytics, OneDirect (Charibase), MS Dynamics CRM</w:t>
            </w:r>
            <w:r>
              <w:rPr>
                <w:lang w:val="en-GB"/>
              </w:rPr>
              <w:t>, Salesforce</w:t>
            </w:r>
          </w:p>
        </w:tc>
      </w:tr>
      <w:tr w:rsidR="00B3123A" w:rsidRPr="00952A7A" w14:paraId="4430193E" w14:textId="77777777" w:rsidTr="00F1529E">
        <w:tc>
          <w:tcPr>
            <w:tcW w:w="8490" w:type="dxa"/>
          </w:tcPr>
          <w:p w14:paraId="35637945" w14:textId="6037B85C" w:rsidR="00B3123A" w:rsidRPr="00952A7A" w:rsidRDefault="00B3123A" w:rsidP="008769BA">
            <w:r w:rsidRPr="00952A7A">
              <w:t xml:space="preserve">Campagne management: </w:t>
            </w:r>
            <w:r w:rsidR="0078767D">
              <w:t xml:space="preserve">Selligent, </w:t>
            </w:r>
            <w:r w:rsidR="0047588C">
              <w:t xml:space="preserve">SAS-CI, </w:t>
            </w:r>
            <w:r w:rsidR="00D40991">
              <w:t xml:space="preserve">Ternair, </w:t>
            </w:r>
            <w:r w:rsidR="0047588C">
              <w:t xml:space="preserve">Tripolis, </w:t>
            </w:r>
            <w:r>
              <w:t xml:space="preserve">ClickDimensions, </w:t>
            </w:r>
            <w:r w:rsidRPr="00952A7A">
              <w:t xml:space="preserve">Unica, AIMS, zelf een functioneel ontwerp gemaakt voor een campaign management module </w:t>
            </w:r>
            <w:r>
              <w:t>obv de Smart Datawarehouse technologie van Cendris (helaas is dat nooit gebouwd)</w:t>
            </w:r>
          </w:p>
        </w:tc>
      </w:tr>
      <w:tr w:rsidR="00B3123A" w:rsidRPr="00ED016C" w14:paraId="6F3AB081" w14:textId="77777777" w:rsidTr="00F1529E">
        <w:tc>
          <w:tcPr>
            <w:tcW w:w="8490" w:type="dxa"/>
          </w:tcPr>
          <w:p w14:paraId="04453CD0" w14:textId="5639FAF0" w:rsidR="00B3123A" w:rsidRPr="00395FC2" w:rsidRDefault="00B3123A" w:rsidP="008769BA">
            <w:pPr>
              <w:rPr>
                <w:lang w:val="en-US"/>
              </w:rPr>
            </w:pPr>
            <w:r w:rsidRPr="00FA42B3">
              <w:rPr>
                <w:lang w:val="en-GB"/>
              </w:rPr>
              <w:t>Tools:</w:t>
            </w:r>
            <w:r w:rsidR="0047588C">
              <w:rPr>
                <w:lang w:val="en-GB"/>
              </w:rPr>
              <w:t xml:space="preserve"> </w:t>
            </w:r>
            <w:r w:rsidRPr="00FA42B3">
              <w:rPr>
                <w:lang w:val="en-GB"/>
              </w:rPr>
              <w:t>TOAD, MS_SQL Server Management Studio</w:t>
            </w:r>
            <w:r>
              <w:rPr>
                <w:lang w:val="en-GB"/>
              </w:rPr>
              <w:t xml:space="preserve">, </w:t>
            </w:r>
            <w:r w:rsidR="008A47A0">
              <w:rPr>
                <w:lang w:val="en-GB"/>
              </w:rPr>
              <w:t>Visual Studio,</w:t>
            </w:r>
            <w:r>
              <w:rPr>
                <w:lang w:val="en-GB"/>
              </w:rPr>
              <w:t xml:space="preserve"> </w:t>
            </w:r>
            <w:r w:rsidRPr="00395FC2">
              <w:rPr>
                <w:lang w:val="en-US"/>
              </w:rPr>
              <w:t xml:space="preserve">Anolis en Anolis DCS (WDM), </w:t>
            </w:r>
            <w:r w:rsidR="00D40991">
              <w:rPr>
                <w:lang w:val="en-US"/>
              </w:rPr>
              <w:t xml:space="preserve">Kettle, </w:t>
            </w:r>
            <w:r w:rsidRPr="00395FC2">
              <w:rPr>
                <w:lang w:val="en-US"/>
              </w:rPr>
              <w:t>A</w:t>
            </w:r>
            <w:r>
              <w:rPr>
                <w:lang w:val="en-US"/>
              </w:rPr>
              <w:t>ccess</w:t>
            </w:r>
            <w:r w:rsidR="00F106A3">
              <w:rPr>
                <w:lang w:val="en-US"/>
              </w:rPr>
              <w:t>, Power-BI</w:t>
            </w:r>
            <w:r w:rsidR="0047588C">
              <w:rPr>
                <w:lang w:val="en-US"/>
              </w:rPr>
              <w:t>,</w:t>
            </w:r>
            <w:r>
              <w:rPr>
                <w:lang w:val="en-US"/>
              </w:rPr>
              <w:t xml:space="preserve"> Excel</w:t>
            </w:r>
            <w:r w:rsidR="0047588C">
              <w:rPr>
                <w:lang w:val="en-US"/>
              </w:rPr>
              <w:t xml:space="preserve"> (guru), </w:t>
            </w:r>
            <w:r w:rsidR="0047588C">
              <w:rPr>
                <w:lang w:val="en-GB"/>
              </w:rPr>
              <w:t>Adobe Analytics</w:t>
            </w:r>
          </w:p>
        </w:tc>
      </w:tr>
      <w:tr w:rsidR="00B3123A" w:rsidRPr="00ED016C" w14:paraId="3BB56BD2" w14:textId="77777777" w:rsidTr="00F1529E">
        <w:tc>
          <w:tcPr>
            <w:tcW w:w="8490" w:type="dxa"/>
          </w:tcPr>
          <w:p w14:paraId="399246DD" w14:textId="5FA25D41" w:rsidR="00B3123A" w:rsidRPr="000150DB" w:rsidRDefault="00B3123A" w:rsidP="008769BA">
            <w:pPr>
              <w:rPr>
                <w:lang w:val="en-GB"/>
              </w:rPr>
            </w:pPr>
            <w:r w:rsidRPr="000150DB">
              <w:rPr>
                <w:lang w:val="en-GB"/>
              </w:rPr>
              <w:t>Talen: SQL, VBA, SPSS syntax, Python, Cobol</w:t>
            </w:r>
            <w:r w:rsidR="00E425D6">
              <w:rPr>
                <w:lang w:val="en-GB"/>
              </w:rPr>
              <w:t>, Javascript</w:t>
            </w:r>
          </w:p>
        </w:tc>
      </w:tr>
    </w:tbl>
    <w:p w14:paraId="39F62178" w14:textId="77777777" w:rsidR="00B3123A" w:rsidRPr="00B3123A" w:rsidRDefault="00B3123A" w:rsidP="00617AF6">
      <w:pPr>
        <w:rPr>
          <w:lang w:val="en-US"/>
        </w:rPr>
      </w:pPr>
    </w:p>
    <w:tbl>
      <w:tblPr>
        <w:tblStyle w:val="TableSimple3"/>
        <w:tblW w:w="8472" w:type="dxa"/>
        <w:tblLayout w:type="fixed"/>
        <w:tblLook w:val="00A0" w:firstRow="1" w:lastRow="0" w:firstColumn="1" w:lastColumn="0" w:noHBand="0" w:noVBand="0"/>
      </w:tblPr>
      <w:tblGrid>
        <w:gridCol w:w="1970"/>
        <w:gridCol w:w="850"/>
        <w:gridCol w:w="851"/>
        <w:gridCol w:w="4801"/>
      </w:tblGrid>
      <w:tr w:rsidR="00617AF6" w:rsidRPr="00A32F4B" w14:paraId="7C4D0D1B" w14:textId="77777777" w:rsidTr="004C7CD8">
        <w:trPr>
          <w:cnfStyle w:val="100000000000" w:firstRow="1" w:lastRow="0" w:firstColumn="0" w:lastColumn="0" w:oddVBand="0" w:evenVBand="0" w:oddHBand="0" w:evenHBand="0" w:firstRowFirstColumn="0" w:firstRowLastColumn="0" w:lastRowFirstColumn="0" w:lastRowLastColumn="0"/>
          <w:tblHeader/>
        </w:trPr>
        <w:tc>
          <w:tcPr>
            <w:tcW w:w="1970" w:type="dxa"/>
          </w:tcPr>
          <w:p w14:paraId="326ECBB1" w14:textId="77777777" w:rsidR="00617AF6" w:rsidRPr="00FA42B3" w:rsidRDefault="00617AF6" w:rsidP="00485465">
            <w:pPr>
              <w:pStyle w:val="Heading2"/>
              <w:outlineLvl w:val="1"/>
              <w:rPr>
                <w:b w:val="0"/>
                <w:bCs w:val="0"/>
              </w:rPr>
            </w:pPr>
            <w:r w:rsidRPr="00FA42B3">
              <w:t>Opdrachtgever</w:t>
            </w:r>
          </w:p>
        </w:tc>
        <w:tc>
          <w:tcPr>
            <w:tcW w:w="850" w:type="dxa"/>
          </w:tcPr>
          <w:p w14:paraId="5F8909A2" w14:textId="77777777" w:rsidR="00617AF6" w:rsidRPr="00FA42B3" w:rsidRDefault="00617AF6" w:rsidP="00485465">
            <w:pPr>
              <w:pStyle w:val="Heading2"/>
              <w:outlineLvl w:val="1"/>
              <w:rPr>
                <w:b w:val="0"/>
                <w:bCs w:val="0"/>
              </w:rPr>
            </w:pPr>
            <w:r w:rsidRPr="00FA42B3">
              <w:t>van</w:t>
            </w:r>
          </w:p>
        </w:tc>
        <w:tc>
          <w:tcPr>
            <w:tcW w:w="851" w:type="dxa"/>
          </w:tcPr>
          <w:p w14:paraId="27437EDE" w14:textId="77777777" w:rsidR="00617AF6" w:rsidRPr="00FA42B3" w:rsidRDefault="00617AF6" w:rsidP="00485465">
            <w:pPr>
              <w:pStyle w:val="Heading2"/>
              <w:outlineLvl w:val="1"/>
              <w:rPr>
                <w:b w:val="0"/>
                <w:bCs w:val="0"/>
              </w:rPr>
            </w:pPr>
            <w:r w:rsidRPr="00FA42B3">
              <w:t>tot</w:t>
            </w:r>
          </w:p>
        </w:tc>
        <w:tc>
          <w:tcPr>
            <w:tcW w:w="4801" w:type="dxa"/>
          </w:tcPr>
          <w:p w14:paraId="6366DD84" w14:textId="77777777" w:rsidR="00617AF6" w:rsidRPr="00FA42B3" w:rsidRDefault="00617AF6" w:rsidP="00485465">
            <w:pPr>
              <w:pStyle w:val="Heading2"/>
              <w:outlineLvl w:val="1"/>
              <w:rPr>
                <w:b w:val="0"/>
                <w:bCs w:val="0"/>
              </w:rPr>
            </w:pPr>
            <w:r w:rsidRPr="00FA42B3">
              <w:t>functie/werkzaamheden</w:t>
            </w:r>
          </w:p>
        </w:tc>
      </w:tr>
      <w:tr w:rsidR="00ED016C" w:rsidRPr="00BB0527" w14:paraId="5B905838" w14:textId="77777777" w:rsidTr="00F1529E">
        <w:tc>
          <w:tcPr>
            <w:tcW w:w="1970" w:type="dxa"/>
          </w:tcPr>
          <w:p w14:paraId="44735028" w14:textId="67AAFDE9" w:rsidR="00ED016C" w:rsidRDefault="00ED016C" w:rsidP="00274E9C">
            <w:r>
              <w:t>NFK</w:t>
            </w:r>
          </w:p>
        </w:tc>
        <w:tc>
          <w:tcPr>
            <w:tcW w:w="850" w:type="dxa"/>
          </w:tcPr>
          <w:p w14:paraId="16D6F243" w14:textId="604A4E64" w:rsidR="00ED016C" w:rsidRDefault="00ED016C" w:rsidP="006345BF">
            <w:r>
              <w:t>4-2024</w:t>
            </w:r>
          </w:p>
        </w:tc>
        <w:tc>
          <w:tcPr>
            <w:tcW w:w="851" w:type="dxa"/>
          </w:tcPr>
          <w:p w14:paraId="4F18C51D" w14:textId="3E629979" w:rsidR="00ED016C" w:rsidRDefault="00ED016C" w:rsidP="00485465">
            <w:r>
              <w:t>nu</w:t>
            </w:r>
          </w:p>
        </w:tc>
        <w:tc>
          <w:tcPr>
            <w:tcW w:w="4801" w:type="dxa"/>
          </w:tcPr>
          <w:p w14:paraId="044EBC09" w14:textId="3745927E" w:rsidR="00ED016C" w:rsidRDefault="00ED016C" w:rsidP="003D1FE3">
            <w:r>
              <w:t>Functioneel beheerder CRM-systeem</w:t>
            </w:r>
          </w:p>
        </w:tc>
      </w:tr>
      <w:tr w:rsidR="00E3697F" w:rsidRPr="00BB0527" w14:paraId="1C8091F2" w14:textId="77777777" w:rsidTr="00F1529E">
        <w:tc>
          <w:tcPr>
            <w:tcW w:w="1970" w:type="dxa"/>
          </w:tcPr>
          <w:p w14:paraId="68593656" w14:textId="7035F249" w:rsidR="00E3697F" w:rsidRDefault="00E3697F" w:rsidP="00274E9C">
            <w:r>
              <w:t>Aidsfonds</w:t>
            </w:r>
          </w:p>
        </w:tc>
        <w:tc>
          <w:tcPr>
            <w:tcW w:w="850" w:type="dxa"/>
          </w:tcPr>
          <w:p w14:paraId="41866978" w14:textId="7636463A" w:rsidR="00E3697F" w:rsidRDefault="00EE08B2" w:rsidP="006345BF">
            <w:r>
              <w:t>11</w:t>
            </w:r>
            <w:r w:rsidR="00E3697F">
              <w:t>-2022</w:t>
            </w:r>
          </w:p>
        </w:tc>
        <w:tc>
          <w:tcPr>
            <w:tcW w:w="851" w:type="dxa"/>
          </w:tcPr>
          <w:p w14:paraId="5C88ED78" w14:textId="35297CBC" w:rsidR="00E3697F" w:rsidRDefault="000B75F4" w:rsidP="00485465">
            <w:r>
              <w:t>3-2024</w:t>
            </w:r>
          </w:p>
        </w:tc>
        <w:tc>
          <w:tcPr>
            <w:tcW w:w="4801" w:type="dxa"/>
          </w:tcPr>
          <w:p w14:paraId="0C0AFC5F" w14:textId="7E56956B" w:rsidR="00E3697F" w:rsidRPr="00BB0527" w:rsidRDefault="00B52F39" w:rsidP="003D1FE3">
            <w:r>
              <w:t>Vervangen data specialist</w:t>
            </w:r>
            <w:r w:rsidR="00FB26D0">
              <w:t xml:space="preserve">, </w:t>
            </w:r>
            <w:r w:rsidR="00F55F29">
              <w:t>inrichten en automatiseren van bestandsuitwisseling met derden (bank, wervingsbureaus, online platforms)</w:t>
            </w:r>
          </w:p>
        </w:tc>
      </w:tr>
      <w:tr w:rsidR="00CC0F05" w:rsidRPr="00BB0527" w14:paraId="05F85C55" w14:textId="77777777" w:rsidTr="00F1529E">
        <w:tc>
          <w:tcPr>
            <w:tcW w:w="1970" w:type="dxa"/>
          </w:tcPr>
          <w:p w14:paraId="1402C22F" w14:textId="22A9E657" w:rsidR="00CC0F05" w:rsidRDefault="00CC0F05" w:rsidP="00274E9C">
            <w:r>
              <w:t>Artsen Zonder Grenzen</w:t>
            </w:r>
          </w:p>
        </w:tc>
        <w:tc>
          <w:tcPr>
            <w:tcW w:w="850" w:type="dxa"/>
          </w:tcPr>
          <w:p w14:paraId="48E037CD" w14:textId="772D0D77" w:rsidR="00CC0F05" w:rsidRDefault="00213486" w:rsidP="006345BF">
            <w:r>
              <w:t>5-2022</w:t>
            </w:r>
          </w:p>
        </w:tc>
        <w:tc>
          <w:tcPr>
            <w:tcW w:w="851" w:type="dxa"/>
          </w:tcPr>
          <w:p w14:paraId="5CC98C30" w14:textId="285D4358" w:rsidR="00CC0F05" w:rsidRDefault="00BC1752" w:rsidP="00485465">
            <w:r>
              <w:t>3-2024</w:t>
            </w:r>
          </w:p>
        </w:tc>
        <w:tc>
          <w:tcPr>
            <w:tcW w:w="4801" w:type="dxa"/>
          </w:tcPr>
          <w:p w14:paraId="3B13E9AD" w14:textId="50993ACD" w:rsidR="00CC0F05" w:rsidRPr="00BB0527" w:rsidRDefault="00BB0527" w:rsidP="003D1FE3">
            <w:r w:rsidRPr="00BB0527">
              <w:t xml:space="preserve">Dashboarding en data preparatie voor </w:t>
            </w:r>
            <w:r>
              <w:t>de te bouwen dashboards</w:t>
            </w:r>
            <w:r w:rsidR="00BC1752">
              <w:t>, data quality projecten</w:t>
            </w:r>
          </w:p>
        </w:tc>
      </w:tr>
      <w:tr w:rsidR="00C16858" w14:paraId="15C9653C" w14:textId="77777777" w:rsidTr="00F1529E">
        <w:tc>
          <w:tcPr>
            <w:tcW w:w="1970" w:type="dxa"/>
          </w:tcPr>
          <w:p w14:paraId="4C43C57F" w14:textId="3B462B67" w:rsidR="00C16858" w:rsidRDefault="00C16858" w:rsidP="00274E9C">
            <w:r>
              <w:t>SOS Kinderdorpen Nederland</w:t>
            </w:r>
          </w:p>
        </w:tc>
        <w:tc>
          <w:tcPr>
            <w:tcW w:w="850" w:type="dxa"/>
          </w:tcPr>
          <w:p w14:paraId="5EFC76F2" w14:textId="7DFB7834" w:rsidR="00C16858" w:rsidRDefault="00213486" w:rsidP="006345BF">
            <w:r>
              <w:t>3-2022</w:t>
            </w:r>
          </w:p>
        </w:tc>
        <w:tc>
          <w:tcPr>
            <w:tcW w:w="851" w:type="dxa"/>
          </w:tcPr>
          <w:p w14:paraId="166C0BA4" w14:textId="02ACEF50" w:rsidR="00C16858" w:rsidRDefault="00EE08B2" w:rsidP="00485465">
            <w:r>
              <w:t>10</w:t>
            </w:r>
            <w:r w:rsidR="00E3697F">
              <w:t>-2022</w:t>
            </w:r>
          </w:p>
        </w:tc>
        <w:tc>
          <w:tcPr>
            <w:tcW w:w="4801" w:type="dxa"/>
          </w:tcPr>
          <w:p w14:paraId="4A07515E" w14:textId="1EFBD670" w:rsidR="00C16858" w:rsidRDefault="00A073EF" w:rsidP="003D1FE3">
            <w:r>
              <w:t>Interim Teammanager Data: als playing captain hiërarchisch leiding geven aan een team van vier senior medewerkers die samen de analyses, BI-rapportages, selecties, campaign automation, surveys, predictive modelling en het beheer van het CRM-systeem uitvoeren</w:t>
            </w:r>
          </w:p>
        </w:tc>
      </w:tr>
      <w:tr w:rsidR="0047588C" w14:paraId="095CD839" w14:textId="77777777" w:rsidTr="00F1529E">
        <w:tc>
          <w:tcPr>
            <w:tcW w:w="1970" w:type="dxa"/>
          </w:tcPr>
          <w:p w14:paraId="3EB4F8D4" w14:textId="1681269C" w:rsidR="0047588C" w:rsidRDefault="0047588C" w:rsidP="00274E9C">
            <w:r>
              <w:t xml:space="preserve">ABN AMRO </w:t>
            </w:r>
          </w:p>
        </w:tc>
        <w:tc>
          <w:tcPr>
            <w:tcW w:w="850" w:type="dxa"/>
          </w:tcPr>
          <w:p w14:paraId="3FBAABD7" w14:textId="78455E43" w:rsidR="0047588C" w:rsidRDefault="0047588C" w:rsidP="006345BF">
            <w:r>
              <w:t>8-2020</w:t>
            </w:r>
          </w:p>
        </w:tc>
        <w:tc>
          <w:tcPr>
            <w:tcW w:w="851" w:type="dxa"/>
          </w:tcPr>
          <w:p w14:paraId="775F343D" w14:textId="7FE06B3F" w:rsidR="0047588C" w:rsidRDefault="00A073EF" w:rsidP="00485465">
            <w:r>
              <w:t>3-2022</w:t>
            </w:r>
          </w:p>
        </w:tc>
        <w:tc>
          <w:tcPr>
            <w:tcW w:w="4801" w:type="dxa"/>
          </w:tcPr>
          <w:p w14:paraId="1A63FFE6" w14:textId="2995312F" w:rsidR="0047588C" w:rsidRDefault="0047588C" w:rsidP="003D1FE3">
            <w:r>
              <w:t>Dataspecialist E-commerce en Engagement Hypotheken en Lenen, in een multidisciplinair team bijdragen aan campagnes d.m.v. selecties, analyses en rapportages</w:t>
            </w:r>
          </w:p>
        </w:tc>
      </w:tr>
      <w:tr w:rsidR="00B9011E" w14:paraId="14EC1A17" w14:textId="77777777" w:rsidTr="00F1529E">
        <w:tc>
          <w:tcPr>
            <w:tcW w:w="1970" w:type="dxa"/>
          </w:tcPr>
          <w:p w14:paraId="32FCC430" w14:textId="77777777" w:rsidR="00B9011E" w:rsidRDefault="00B9011E" w:rsidP="00274E9C">
            <w:r>
              <w:t>Artsen Zonder Grenzen</w:t>
            </w:r>
          </w:p>
        </w:tc>
        <w:tc>
          <w:tcPr>
            <w:tcW w:w="850" w:type="dxa"/>
          </w:tcPr>
          <w:p w14:paraId="25FF3730" w14:textId="77777777" w:rsidR="00B9011E" w:rsidRDefault="00B9011E" w:rsidP="006345BF">
            <w:r>
              <w:t>11-2018</w:t>
            </w:r>
          </w:p>
        </w:tc>
        <w:tc>
          <w:tcPr>
            <w:tcW w:w="851" w:type="dxa"/>
          </w:tcPr>
          <w:p w14:paraId="4AF4E66F" w14:textId="698A3029" w:rsidR="00B9011E" w:rsidRDefault="00214CA6" w:rsidP="00485465">
            <w:r>
              <w:t>3-2020</w:t>
            </w:r>
          </w:p>
        </w:tc>
        <w:tc>
          <w:tcPr>
            <w:tcW w:w="4801" w:type="dxa"/>
          </w:tcPr>
          <w:p w14:paraId="3038FA6E" w14:textId="3029E104" w:rsidR="00B9011E" w:rsidRDefault="00B9011E" w:rsidP="003D1FE3">
            <w:r>
              <w:t>Interim Datamanager, de afdeling datamanagement ondersteunen tijdens de implementatie van het nieuwe CRM Systeem</w:t>
            </w:r>
            <w:r w:rsidR="00D40991">
              <w:t xml:space="preserve"> met campagneselecties, responsrapportages, databasebeheer en analyse.</w:t>
            </w:r>
          </w:p>
        </w:tc>
      </w:tr>
      <w:tr w:rsidR="001441F2" w14:paraId="027665C9" w14:textId="77777777" w:rsidTr="00F1529E">
        <w:tc>
          <w:tcPr>
            <w:tcW w:w="1970" w:type="dxa"/>
          </w:tcPr>
          <w:p w14:paraId="40B1ACD0" w14:textId="77777777" w:rsidR="001441F2" w:rsidRDefault="001441F2" w:rsidP="00274E9C">
            <w:r>
              <w:t>V&amp;VN</w:t>
            </w:r>
          </w:p>
        </w:tc>
        <w:tc>
          <w:tcPr>
            <w:tcW w:w="850" w:type="dxa"/>
          </w:tcPr>
          <w:p w14:paraId="7B3F73D6" w14:textId="77777777" w:rsidR="001441F2" w:rsidRDefault="001441F2" w:rsidP="006345BF">
            <w:r>
              <w:t>9-2017</w:t>
            </w:r>
          </w:p>
        </w:tc>
        <w:tc>
          <w:tcPr>
            <w:tcW w:w="851" w:type="dxa"/>
          </w:tcPr>
          <w:p w14:paraId="4C4BD57F" w14:textId="3433F0ED" w:rsidR="001441F2" w:rsidRDefault="00007F0D" w:rsidP="00485465">
            <w:r>
              <w:t>6-2021</w:t>
            </w:r>
          </w:p>
        </w:tc>
        <w:tc>
          <w:tcPr>
            <w:tcW w:w="4801" w:type="dxa"/>
          </w:tcPr>
          <w:p w14:paraId="144A539D" w14:textId="77777777" w:rsidR="001441F2" w:rsidRDefault="001441F2" w:rsidP="003D1FE3">
            <w:r>
              <w:t xml:space="preserve">Inrichten van een omgeving om onderzoeken per zorginstelling geschikt te maken voor landelijk onderzoek en onderzoek per sector: selectie </w:t>
            </w:r>
            <w:r w:rsidR="003D1FE3">
              <w:t xml:space="preserve">en inrichting </w:t>
            </w:r>
            <w:r>
              <w:t>van een geschikt</w:t>
            </w:r>
            <w:r w:rsidR="003D1FE3">
              <w:t xml:space="preserve"> survey platform</w:t>
            </w:r>
            <w:r>
              <w:t xml:space="preserve"> met minimaal onderhoud; validatie van de reeds verzamelde data, optimaliseren van de onderzoeken</w:t>
            </w:r>
          </w:p>
        </w:tc>
      </w:tr>
      <w:tr w:rsidR="00FB25B4" w14:paraId="7BD05161" w14:textId="77777777" w:rsidTr="00F1529E">
        <w:tc>
          <w:tcPr>
            <w:tcW w:w="1970" w:type="dxa"/>
          </w:tcPr>
          <w:p w14:paraId="132B88E5" w14:textId="77777777" w:rsidR="00FB25B4" w:rsidRDefault="00FB25B4" w:rsidP="00274E9C">
            <w:r>
              <w:t>SOS Kinderdorpen</w:t>
            </w:r>
          </w:p>
        </w:tc>
        <w:tc>
          <w:tcPr>
            <w:tcW w:w="850" w:type="dxa"/>
          </w:tcPr>
          <w:p w14:paraId="082F6781" w14:textId="77777777" w:rsidR="00FB25B4" w:rsidRDefault="00FB25B4" w:rsidP="006345BF">
            <w:r>
              <w:t>1-4-2017</w:t>
            </w:r>
          </w:p>
        </w:tc>
        <w:tc>
          <w:tcPr>
            <w:tcW w:w="851" w:type="dxa"/>
          </w:tcPr>
          <w:p w14:paraId="1DA26DB9" w14:textId="77777777" w:rsidR="00FB25B4" w:rsidRDefault="00B9011E" w:rsidP="00485465">
            <w:r>
              <w:t>12-2018</w:t>
            </w:r>
          </w:p>
        </w:tc>
        <w:tc>
          <w:tcPr>
            <w:tcW w:w="4801" w:type="dxa"/>
          </w:tcPr>
          <w:p w14:paraId="7B580BF9" w14:textId="77777777" w:rsidR="00FB25B4" w:rsidRDefault="00A61E68" w:rsidP="00FB25B4">
            <w:r>
              <w:t>Teammanager</w:t>
            </w:r>
            <w:r w:rsidR="00FB25B4">
              <w:t xml:space="preserve"> Data: als playing captain </w:t>
            </w:r>
            <w:r w:rsidR="007545C7">
              <w:t>hiërarchisch</w:t>
            </w:r>
            <w:r w:rsidR="00FB25B4">
              <w:t xml:space="preserve"> leiding geven aan </w:t>
            </w:r>
            <w:r>
              <w:t>een team van vier senior medewerkers die samen de analyses, BI-rapportages, selecties, campaign automation</w:t>
            </w:r>
            <w:r w:rsidR="006207E9">
              <w:t>, surveys</w:t>
            </w:r>
            <w:r w:rsidR="00064894">
              <w:t>, predictive modelling</w:t>
            </w:r>
            <w:r>
              <w:t xml:space="preserve"> en het beheer van het CRM-systeem uitvoeren </w:t>
            </w:r>
          </w:p>
        </w:tc>
      </w:tr>
      <w:tr w:rsidR="00E91F2F" w14:paraId="1AC72A6C" w14:textId="77777777" w:rsidTr="00F1529E">
        <w:tc>
          <w:tcPr>
            <w:tcW w:w="1970" w:type="dxa"/>
          </w:tcPr>
          <w:p w14:paraId="01CEF53F" w14:textId="77777777" w:rsidR="00E91F2F" w:rsidRDefault="00E91F2F" w:rsidP="00274E9C">
            <w:r>
              <w:lastRenderedPageBreak/>
              <w:t>SOS Kinderdorpen</w:t>
            </w:r>
          </w:p>
        </w:tc>
        <w:tc>
          <w:tcPr>
            <w:tcW w:w="850" w:type="dxa"/>
          </w:tcPr>
          <w:p w14:paraId="7BA320DD" w14:textId="77777777" w:rsidR="00E91F2F" w:rsidRDefault="00E91F2F" w:rsidP="006345BF">
            <w:r>
              <w:t>1-9-2016</w:t>
            </w:r>
          </w:p>
        </w:tc>
        <w:tc>
          <w:tcPr>
            <w:tcW w:w="851" w:type="dxa"/>
          </w:tcPr>
          <w:p w14:paraId="3C30BA38" w14:textId="77777777" w:rsidR="00E91F2F" w:rsidRDefault="00FB25B4" w:rsidP="00485465">
            <w:r>
              <w:t>31-3-2017</w:t>
            </w:r>
          </w:p>
        </w:tc>
        <w:tc>
          <w:tcPr>
            <w:tcW w:w="4801" w:type="dxa"/>
          </w:tcPr>
          <w:p w14:paraId="3464D188" w14:textId="77777777" w:rsidR="00E91F2F" w:rsidRDefault="00E91F2F" w:rsidP="00E53E0B">
            <w:r>
              <w:t>Data analist: opzetten van een analyse omgeving om snel inzicht te krijgen in informatie uit het CRM systeem, opzetten van periodieke reportages, uitvoeren van analyses, opstellen van voorspellingsmodellen, adviseren van de fondsenwervers op basis van findings uit de data, meehelpen om de organisatie data-driven te maken.</w:t>
            </w:r>
          </w:p>
        </w:tc>
      </w:tr>
      <w:tr w:rsidR="00DB1697" w14:paraId="76B20F9D" w14:textId="77777777" w:rsidTr="00F1529E">
        <w:tc>
          <w:tcPr>
            <w:tcW w:w="1970" w:type="dxa"/>
          </w:tcPr>
          <w:p w14:paraId="65B326CE" w14:textId="77777777" w:rsidR="00DB1697" w:rsidRDefault="00DB1697" w:rsidP="00274E9C">
            <w:r>
              <w:t>KWF Kankerbestrijding</w:t>
            </w:r>
          </w:p>
        </w:tc>
        <w:tc>
          <w:tcPr>
            <w:tcW w:w="850" w:type="dxa"/>
          </w:tcPr>
          <w:p w14:paraId="24E4A82B" w14:textId="77777777" w:rsidR="00DB1697" w:rsidRDefault="00DB1697" w:rsidP="006345BF">
            <w:r>
              <w:t>1-7-2015</w:t>
            </w:r>
          </w:p>
        </w:tc>
        <w:tc>
          <w:tcPr>
            <w:tcW w:w="851" w:type="dxa"/>
          </w:tcPr>
          <w:p w14:paraId="731452B5" w14:textId="77777777" w:rsidR="00DB1697" w:rsidRDefault="00DB1697" w:rsidP="00485465">
            <w:r>
              <w:t>11-8-2015</w:t>
            </w:r>
          </w:p>
        </w:tc>
        <w:tc>
          <w:tcPr>
            <w:tcW w:w="4801" w:type="dxa"/>
          </w:tcPr>
          <w:p w14:paraId="6DB5E8D4" w14:textId="77777777" w:rsidR="00DB1697" w:rsidRDefault="00DB1697" w:rsidP="00E53E0B">
            <w:r>
              <w:t>Inzicht genereren in een specifiek segment relaties van het KWF</w:t>
            </w:r>
          </w:p>
        </w:tc>
      </w:tr>
      <w:tr w:rsidR="00274E9C" w14:paraId="4CACD66D" w14:textId="77777777" w:rsidTr="00F1529E">
        <w:tc>
          <w:tcPr>
            <w:tcW w:w="1970" w:type="dxa"/>
          </w:tcPr>
          <w:p w14:paraId="280DEAF4" w14:textId="77777777" w:rsidR="00274E9C" w:rsidRDefault="00274E9C" w:rsidP="00274E9C">
            <w:r>
              <w:t>Stichting Diabetesfonds</w:t>
            </w:r>
          </w:p>
        </w:tc>
        <w:tc>
          <w:tcPr>
            <w:tcW w:w="850" w:type="dxa"/>
          </w:tcPr>
          <w:p w14:paraId="38FB624A" w14:textId="77777777" w:rsidR="00274E9C" w:rsidRDefault="00274E9C" w:rsidP="006345BF">
            <w:r>
              <w:t>1-4-2015</w:t>
            </w:r>
          </w:p>
        </w:tc>
        <w:tc>
          <w:tcPr>
            <w:tcW w:w="851" w:type="dxa"/>
          </w:tcPr>
          <w:p w14:paraId="1EF68DF2" w14:textId="77777777" w:rsidR="00274E9C" w:rsidRDefault="00233B81" w:rsidP="00485465">
            <w:r>
              <w:t>31-8-2015</w:t>
            </w:r>
          </w:p>
        </w:tc>
        <w:tc>
          <w:tcPr>
            <w:tcW w:w="4801" w:type="dxa"/>
          </w:tcPr>
          <w:p w14:paraId="73B04751" w14:textId="77777777" w:rsidR="00274E9C" w:rsidRDefault="00274E9C" w:rsidP="00E53E0B">
            <w:r>
              <w:t>Ad interim database marketeer/databasebeheerder/(CRM) applicatiebeheerder</w:t>
            </w:r>
          </w:p>
        </w:tc>
      </w:tr>
      <w:tr w:rsidR="00E53E0B" w14:paraId="121AB148" w14:textId="77777777" w:rsidTr="00F1529E">
        <w:tc>
          <w:tcPr>
            <w:tcW w:w="1970" w:type="dxa"/>
          </w:tcPr>
          <w:p w14:paraId="1DAAF1EF" w14:textId="77777777" w:rsidR="00E53E0B" w:rsidRDefault="00E53E0B" w:rsidP="00485465">
            <w:r>
              <w:t>DLL (voorheen De Lage Landen)</w:t>
            </w:r>
          </w:p>
        </w:tc>
        <w:tc>
          <w:tcPr>
            <w:tcW w:w="850" w:type="dxa"/>
          </w:tcPr>
          <w:p w14:paraId="42102B9A" w14:textId="77777777" w:rsidR="00E53E0B" w:rsidRDefault="00E53E0B" w:rsidP="006345BF">
            <w:r>
              <w:t>1-11-2014</w:t>
            </w:r>
          </w:p>
        </w:tc>
        <w:tc>
          <w:tcPr>
            <w:tcW w:w="851" w:type="dxa"/>
          </w:tcPr>
          <w:p w14:paraId="01657B41" w14:textId="77777777" w:rsidR="00E53E0B" w:rsidRDefault="00E53E0B" w:rsidP="00485465">
            <w:r>
              <w:t>31-1-2015</w:t>
            </w:r>
          </w:p>
        </w:tc>
        <w:tc>
          <w:tcPr>
            <w:tcW w:w="4801" w:type="dxa"/>
          </w:tcPr>
          <w:p w14:paraId="2D362AF5" w14:textId="77777777" w:rsidR="00E53E0B" w:rsidRDefault="00E53E0B" w:rsidP="00E53E0B">
            <w:r>
              <w:t>Inventarisatie maken van behoeften en initiatieven op het gebied van CRM en een voorstel maken om CRM binnen DLL effectiever te maken</w:t>
            </w:r>
          </w:p>
        </w:tc>
      </w:tr>
      <w:tr w:rsidR="00E53E0B" w14:paraId="40526418" w14:textId="77777777" w:rsidTr="00F1529E">
        <w:tc>
          <w:tcPr>
            <w:tcW w:w="1970" w:type="dxa"/>
          </w:tcPr>
          <w:p w14:paraId="250FBF95" w14:textId="77777777" w:rsidR="00E53E0B" w:rsidRDefault="00E53E0B" w:rsidP="003F13C3">
            <w:r>
              <w:t>VPRO</w:t>
            </w:r>
          </w:p>
        </w:tc>
        <w:tc>
          <w:tcPr>
            <w:tcW w:w="850" w:type="dxa"/>
          </w:tcPr>
          <w:p w14:paraId="68357D99" w14:textId="77777777" w:rsidR="00E53E0B" w:rsidRDefault="00E53E0B" w:rsidP="003F13C3">
            <w:r>
              <w:t>1-10-2014</w:t>
            </w:r>
          </w:p>
        </w:tc>
        <w:tc>
          <w:tcPr>
            <w:tcW w:w="851" w:type="dxa"/>
          </w:tcPr>
          <w:p w14:paraId="67203D32" w14:textId="77777777" w:rsidR="00E53E0B" w:rsidRDefault="003D7682" w:rsidP="003F13C3">
            <w:r>
              <w:t>28-2-2015</w:t>
            </w:r>
          </w:p>
        </w:tc>
        <w:tc>
          <w:tcPr>
            <w:tcW w:w="4801" w:type="dxa"/>
          </w:tcPr>
          <w:p w14:paraId="5AD88AD1" w14:textId="77777777" w:rsidR="00E53E0B" w:rsidRDefault="00E53E0B" w:rsidP="003D7682">
            <w:r>
              <w:t>Projectmanager pakketselectie van een nieuw CRM-systeem</w:t>
            </w:r>
          </w:p>
        </w:tc>
      </w:tr>
      <w:tr w:rsidR="0069784A" w14:paraId="40EBC594" w14:textId="77777777" w:rsidTr="00F1529E">
        <w:tc>
          <w:tcPr>
            <w:tcW w:w="1970" w:type="dxa"/>
          </w:tcPr>
          <w:p w14:paraId="33D6C356" w14:textId="77777777" w:rsidR="0069784A" w:rsidRDefault="00E53E0B" w:rsidP="00485465">
            <w:r>
              <w:t xml:space="preserve">DLL (voorheen </w:t>
            </w:r>
            <w:r w:rsidR="0069784A">
              <w:t>De Lage Landen</w:t>
            </w:r>
            <w:r>
              <w:t>)</w:t>
            </w:r>
          </w:p>
        </w:tc>
        <w:tc>
          <w:tcPr>
            <w:tcW w:w="850" w:type="dxa"/>
          </w:tcPr>
          <w:p w14:paraId="5110932E" w14:textId="77777777" w:rsidR="0069784A" w:rsidRDefault="0069784A" w:rsidP="006345BF">
            <w:r>
              <w:t>8-6-2014</w:t>
            </w:r>
          </w:p>
        </w:tc>
        <w:tc>
          <w:tcPr>
            <w:tcW w:w="851" w:type="dxa"/>
          </w:tcPr>
          <w:p w14:paraId="03EB3CDB" w14:textId="77777777" w:rsidR="0069784A" w:rsidRDefault="00E53E0B" w:rsidP="00485465">
            <w:r>
              <w:t>31-10-2014</w:t>
            </w:r>
          </w:p>
        </w:tc>
        <w:tc>
          <w:tcPr>
            <w:tcW w:w="4801" w:type="dxa"/>
          </w:tcPr>
          <w:p w14:paraId="728A5BAC" w14:textId="77777777" w:rsidR="0069784A" w:rsidRPr="00EA64F4" w:rsidRDefault="0069784A" w:rsidP="006345BF">
            <w:r>
              <w:t>Interim database marketeer B2B. Opzetten, selecteren en analyseren van campagnes voor het Vendor kanaal en key- en large accounts.</w:t>
            </w:r>
          </w:p>
        </w:tc>
      </w:tr>
      <w:tr w:rsidR="00EA64F4" w14:paraId="485BD80F" w14:textId="77777777" w:rsidTr="00F1529E">
        <w:tc>
          <w:tcPr>
            <w:tcW w:w="1970" w:type="dxa"/>
          </w:tcPr>
          <w:p w14:paraId="30078E6A" w14:textId="77777777" w:rsidR="00EA64F4" w:rsidRDefault="00EA64F4" w:rsidP="00485465">
            <w:r>
              <w:t>Vodafone Nederland</w:t>
            </w:r>
          </w:p>
        </w:tc>
        <w:tc>
          <w:tcPr>
            <w:tcW w:w="850" w:type="dxa"/>
          </w:tcPr>
          <w:p w14:paraId="2CEF5592" w14:textId="77777777" w:rsidR="00EA64F4" w:rsidRDefault="00EA64F4" w:rsidP="006345BF">
            <w:r>
              <w:t>6-1-2014</w:t>
            </w:r>
          </w:p>
        </w:tc>
        <w:tc>
          <w:tcPr>
            <w:tcW w:w="851" w:type="dxa"/>
          </w:tcPr>
          <w:p w14:paraId="74B28C71" w14:textId="77777777" w:rsidR="00EA64F4" w:rsidRDefault="00395FC2" w:rsidP="00485465">
            <w:r>
              <w:t>5-</w:t>
            </w:r>
            <w:r w:rsidR="00010572">
              <w:t>2014</w:t>
            </w:r>
          </w:p>
        </w:tc>
        <w:tc>
          <w:tcPr>
            <w:tcW w:w="4801" w:type="dxa"/>
          </w:tcPr>
          <w:p w14:paraId="00C2B30E" w14:textId="77777777" w:rsidR="00EA64F4" w:rsidRDefault="00EA64F4" w:rsidP="006345BF">
            <w:r w:rsidRPr="00EA64F4">
              <w:t>Als externe analist via Inbetween gedetacheerd bij Vodafone om in nauw contact met de business campagne insights te genereren.</w:t>
            </w:r>
          </w:p>
        </w:tc>
      </w:tr>
      <w:tr w:rsidR="006345BF" w14:paraId="16330E9A" w14:textId="77777777" w:rsidTr="00F1529E">
        <w:tc>
          <w:tcPr>
            <w:tcW w:w="1970" w:type="dxa"/>
          </w:tcPr>
          <w:p w14:paraId="067C853B" w14:textId="77777777" w:rsidR="006345BF" w:rsidRDefault="006345BF" w:rsidP="00485465">
            <w:r>
              <w:t>Nederlands Bijbel</w:t>
            </w:r>
            <w:r w:rsidR="00A71A08">
              <w:t>-</w:t>
            </w:r>
            <w:r>
              <w:t>genootschap</w:t>
            </w:r>
          </w:p>
        </w:tc>
        <w:tc>
          <w:tcPr>
            <w:tcW w:w="850" w:type="dxa"/>
          </w:tcPr>
          <w:p w14:paraId="720FD5D6" w14:textId="77777777" w:rsidR="006345BF" w:rsidRDefault="006345BF" w:rsidP="006345BF">
            <w:r>
              <w:t>1-4-2013</w:t>
            </w:r>
          </w:p>
        </w:tc>
        <w:tc>
          <w:tcPr>
            <w:tcW w:w="851" w:type="dxa"/>
          </w:tcPr>
          <w:p w14:paraId="648B75CA" w14:textId="77777777" w:rsidR="006345BF" w:rsidRDefault="00395FC2" w:rsidP="00485465">
            <w:r>
              <w:t>12-</w:t>
            </w:r>
            <w:r w:rsidR="00010572">
              <w:t xml:space="preserve"> 2014</w:t>
            </w:r>
          </w:p>
        </w:tc>
        <w:tc>
          <w:tcPr>
            <w:tcW w:w="4801" w:type="dxa"/>
          </w:tcPr>
          <w:p w14:paraId="5532BABF" w14:textId="36BB0FBD" w:rsidR="006345BF" w:rsidRDefault="006345BF" w:rsidP="006345BF">
            <w:r>
              <w:t xml:space="preserve">Ad interim vervangen van fondsenwerver, uitvoeren van analyses </w:t>
            </w:r>
            <w:r w:rsidR="008A47A0">
              <w:t xml:space="preserve">en selecties </w:t>
            </w:r>
            <w:r>
              <w:t>ten behoeve van fondsenwerving</w:t>
            </w:r>
          </w:p>
        </w:tc>
      </w:tr>
      <w:tr w:rsidR="006345BF" w14:paraId="7C41B47D" w14:textId="77777777" w:rsidTr="00F1529E">
        <w:tc>
          <w:tcPr>
            <w:tcW w:w="1970" w:type="dxa"/>
          </w:tcPr>
          <w:p w14:paraId="3FC3DBEC" w14:textId="77777777" w:rsidR="006345BF" w:rsidRDefault="006345BF" w:rsidP="00485465">
            <w:r>
              <w:t>VPRO</w:t>
            </w:r>
          </w:p>
        </w:tc>
        <w:tc>
          <w:tcPr>
            <w:tcW w:w="850" w:type="dxa"/>
          </w:tcPr>
          <w:p w14:paraId="57D8CC7E" w14:textId="77777777" w:rsidR="006345BF" w:rsidRDefault="006345BF" w:rsidP="00485465">
            <w:r>
              <w:t>1-3-2013</w:t>
            </w:r>
          </w:p>
        </w:tc>
        <w:tc>
          <w:tcPr>
            <w:tcW w:w="851" w:type="dxa"/>
          </w:tcPr>
          <w:p w14:paraId="3329DCDC" w14:textId="77777777" w:rsidR="006345BF" w:rsidRDefault="00274E9C" w:rsidP="00485465">
            <w:r>
              <w:t>28-2-2015</w:t>
            </w:r>
          </w:p>
        </w:tc>
        <w:tc>
          <w:tcPr>
            <w:tcW w:w="4801" w:type="dxa"/>
          </w:tcPr>
          <w:p w14:paraId="680AAAA7" w14:textId="77777777" w:rsidR="006345BF" w:rsidRDefault="006345BF" w:rsidP="00754E12">
            <w:r>
              <w:t>Projectmanagement voor het outsourcen van het printen van standaardbrieven en facturen</w:t>
            </w:r>
          </w:p>
        </w:tc>
      </w:tr>
      <w:tr w:rsidR="00CD4331" w14:paraId="6490A332" w14:textId="77777777" w:rsidTr="00F1529E">
        <w:tc>
          <w:tcPr>
            <w:tcW w:w="1970" w:type="dxa"/>
          </w:tcPr>
          <w:p w14:paraId="7FB607DB" w14:textId="77777777" w:rsidR="00CD4331" w:rsidRDefault="00CD4331" w:rsidP="00485465">
            <w:r>
              <w:t>VPRO</w:t>
            </w:r>
          </w:p>
        </w:tc>
        <w:tc>
          <w:tcPr>
            <w:tcW w:w="850" w:type="dxa"/>
          </w:tcPr>
          <w:p w14:paraId="055864DB" w14:textId="77777777" w:rsidR="00CD4331" w:rsidRDefault="00CD4331" w:rsidP="00485465">
            <w:r>
              <w:t>1-2-2013</w:t>
            </w:r>
          </w:p>
        </w:tc>
        <w:tc>
          <w:tcPr>
            <w:tcW w:w="851" w:type="dxa"/>
          </w:tcPr>
          <w:p w14:paraId="2B21E89F" w14:textId="77777777" w:rsidR="00CD4331" w:rsidRDefault="006345BF" w:rsidP="00485465">
            <w:r>
              <w:t>1-3-2013</w:t>
            </w:r>
          </w:p>
        </w:tc>
        <w:tc>
          <w:tcPr>
            <w:tcW w:w="4801" w:type="dxa"/>
          </w:tcPr>
          <w:p w14:paraId="4EE5E50A" w14:textId="77777777" w:rsidR="00CD4331" w:rsidRDefault="00CD4331" w:rsidP="006345BF">
            <w:r>
              <w:t xml:space="preserve">Plan maken voor het outsourcen van het printen van standaardbrieven en facturen. </w:t>
            </w:r>
          </w:p>
        </w:tc>
      </w:tr>
      <w:tr w:rsidR="00617AF6" w14:paraId="47ED4226" w14:textId="77777777" w:rsidTr="00F1529E">
        <w:tc>
          <w:tcPr>
            <w:tcW w:w="1970" w:type="dxa"/>
          </w:tcPr>
          <w:p w14:paraId="1BD1AAF4" w14:textId="77777777" w:rsidR="00617AF6" w:rsidRDefault="00617AF6" w:rsidP="00485465">
            <w:r>
              <w:t>VPRO</w:t>
            </w:r>
          </w:p>
        </w:tc>
        <w:tc>
          <w:tcPr>
            <w:tcW w:w="850" w:type="dxa"/>
          </w:tcPr>
          <w:p w14:paraId="55981ACC" w14:textId="77777777" w:rsidR="00617AF6" w:rsidRDefault="00617AF6" w:rsidP="00485465">
            <w:r>
              <w:t>1-5-2012</w:t>
            </w:r>
          </w:p>
        </w:tc>
        <w:tc>
          <w:tcPr>
            <w:tcW w:w="851" w:type="dxa"/>
          </w:tcPr>
          <w:p w14:paraId="4748DAE0" w14:textId="77777777" w:rsidR="00617AF6" w:rsidRDefault="006345BF" w:rsidP="00485465">
            <w:r>
              <w:t>15-4-2013</w:t>
            </w:r>
          </w:p>
        </w:tc>
        <w:tc>
          <w:tcPr>
            <w:tcW w:w="4801" w:type="dxa"/>
          </w:tcPr>
          <w:p w14:paraId="5101AA40" w14:textId="77777777" w:rsidR="00617AF6" w:rsidRDefault="00617AF6" w:rsidP="00485465">
            <w:r>
              <w:t>Projectmanager: opzetten fondsenwerving</w:t>
            </w:r>
          </w:p>
        </w:tc>
      </w:tr>
      <w:tr w:rsidR="00617AF6" w14:paraId="6AF28145" w14:textId="77777777" w:rsidTr="00F1529E">
        <w:tc>
          <w:tcPr>
            <w:tcW w:w="1970" w:type="dxa"/>
          </w:tcPr>
          <w:p w14:paraId="740F9108" w14:textId="77777777" w:rsidR="00617AF6" w:rsidRDefault="00617AF6" w:rsidP="00485465">
            <w:r>
              <w:t>VPRO</w:t>
            </w:r>
          </w:p>
        </w:tc>
        <w:tc>
          <w:tcPr>
            <w:tcW w:w="850" w:type="dxa"/>
          </w:tcPr>
          <w:p w14:paraId="143BC8F5" w14:textId="77777777" w:rsidR="00617AF6" w:rsidRDefault="00617AF6" w:rsidP="00485465">
            <w:r>
              <w:t>1-9-2011</w:t>
            </w:r>
          </w:p>
        </w:tc>
        <w:tc>
          <w:tcPr>
            <w:tcW w:w="851" w:type="dxa"/>
          </w:tcPr>
          <w:p w14:paraId="54992BF4" w14:textId="77777777" w:rsidR="00617AF6" w:rsidRDefault="00617AF6" w:rsidP="00485465">
            <w:r>
              <w:t>30-4-2012</w:t>
            </w:r>
          </w:p>
        </w:tc>
        <w:tc>
          <w:tcPr>
            <w:tcW w:w="4801" w:type="dxa"/>
          </w:tcPr>
          <w:p w14:paraId="13381E63" w14:textId="77777777" w:rsidR="00617AF6" w:rsidRDefault="00617AF6" w:rsidP="00485465">
            <w:r>
              <w:t>CRM manager a.i. Werven en behouden van leden en abonnees</w:t>
            </w:r>
          </w:p>
        </w:tc>
      </w:tr>
      <w:tr w:rsidR="00617AF6" w14:paraId="16CABA3F" w14:textId="77777777" w:rsidTr="00F1529E">
        <w:tc>
          <w:tcPr>
            <w:tcW w:w="1970" w:type="dxa"/>
          </w:tcPr>
          <w:p w14:paraId="745634F1" w14:textId="77777777" w:rsidR="00617AF6" w:rsidRDefault="00617AF6" w:rsidP="00485465">
            <w:r>
              <w:t>UPC Nederland</w:t>
            </w:r>
          </w:p>
        </w:tc>
        <w:tc>
          <w:tcPr>
            <w:tcW w:w="850" w:type="dxa"/>
          </w:tcPr>
          <w:p w14:paraId="2A39EB93" w14:textId="77777777" w:rsidR="00617AF6" w:rsidRDefault="00617AF6" w:rsidP="00485465">
            <w:r>
              <w:t>20-1-2011</w:t>
            </w:r>
          </w:p>
        </w:tc>
        <w:tc>
          <w:tcPr>
            <w:tcW w:w="851" w:type="dxa"/>
          </w:tcPr>
          <w:p w14:paraId="0B0F4125" w14:textId="77777777" w:rsidR="00617AF6" w:rsidRDefault="00617AF6" w:rsidP="00485465">
            <w:r>
              <w:t>1-6-2011</w:t>
            </w:r>
          </w:p>
        </w:tc>
        <w:tc>
          <w:tcPr>
            <w:tcW w:w="4801" w:type="dxa"/>
          </w:tcPr>
          <w:p w14:paraId="6342DAA4" w14:textId="77777777" w:rsidR="00617AF6" w:rsidRDefault="00617AF6" w:rsidP="00485465">
            <w:r>
              <w:t>Projectmanager CRM a.i. Managen van drie projecten: Data Quality, contactmanagement en implementatie van een campagne planning tool</w:t>
            </w:r>
          </w:p>
        </w:tc>
      </w:tr>
      <w:tr w:rsidR="00617AF6" w14:paraId="77061975" w14:textId="77777777" w:rsidTr="00F1529E">
        <w:tc>
          <w:tcPr>
            <w:tcW w:w="1970" w:type="dxa"/>
          </w:tcPr>
          <w:p w14:paraId="7A57AF3E" w14:textId="77777777" w:rsidR="00617AF6" w:rsidRDefault="00617AF6" w:rsidP="00485465">
            <w:r>
              <w:t>Stichting Greenpeace Nederland</w:t>
            </w:r>
          </w:p>
        </w:tc>
        <w:tc>
          <w:tcPr>
            <w:tcW w:w="850" w:type="dxa"/>
          </w:tcPr>
          <w:p w14:paraId="10EACBBF" w14:textId="77777777" w:rsidR="00617AF6" w:rsidRDefault="00617AF6" w:rsidP="00485465">
            <w:r>
              <w:t>1-1-2011</w:t>
            </w:r>
          </w:p>
        </w:tc>
        <w:tc>
          <w:tcPr>
            <w:tcW w:w="851" w:type="dxa"/>
          </w:tcPr>
          <w:p w14:paraId="1A97195C" w14:textId="77777777" w:rsidR="00617AF6" w:rsidRDefault="0099516E" w:rsidP="0099516E">
            <w:r>
              <w:t>31-12-2013</w:t>
            </w:r>
            <w:r w:rsidR="00617AF6">
              <w:t xml:space="preserve"> </w:t>
            </w:r>
          </w:p>
        </w:tc>
        <w:tc>
          <w:tcPr>
            <w:tcW w:w="4801" w:type="dxa"/>
          </w:tcPr>
          <w:p w14:paraId="31B49007" w14:textId="77777777" w:rsidR="00617AF6" w:rsidRDefault="00617AF6" w:rsidP="00485465">
            <w:r>
              <w:t>Begeleiden van het gebruik van zelfhulp en e-mail routing software voor de servicedesk</w:t>
            </w:r>
          </w:p>
        </w:tc>
      </w:tr>
      <w:tr w:rsidR="00617AF6" w14:paraId="4C7763EB" w14:textId="77777777" w:rsidTr="00F1529E">
        <w:tc>
          <w:tcPr>
            <w:tcW w:w="1970" w:type="dxa"/>
          </w:tcPr>
          <w:p w14:paraId="400B9132" w14:textId="77777777" w:rsidR="00617AF6" w:rsidRDefault="00617AF6" w:rsidP="00485465">
            <w:r>
              <w:t>Stichting Greenpeace Nederland</w:t>
            </w:r>
          </w:p>
        </w:tc>
        <w:tc>
          <w:tcPr>
            <w:tcW w:w="850" w:type="dxa"/>
          </w:tcPr>
          <w:p w14:paraId="16CDF007" w14:textId="77777777" w:rsidR="00617AF6" w:rsidRDefault="00617AF6" w:rsidP="00485465">
            <w:r>
              <w:t>1-3-2009</w:t>
            </w:r>
          </w:p>
        </w:tc>
        <w:tc>
          <w:tcPr>
            <w:tcW w:w="851" w:type="dxa"/>
          </w:tcPr>
          <w:p w14:paraId="757DED3E" w14:textId="77777777" w:rsidR="00617AF6" w:rsidRDefault="00617AF6" w:rsidP="00485465">
            <w:r>
              <w:t>31-12-2010</w:t>
            </w:r>
          </w:p>
        </w:tc>
        <w:tc>
          <w:tcPr>
            <w:tcW w:w="4801" w:type="dxa"/>
          </w:tcPr>
          <w:p w14:paraId="7B036645" w14:textId="77777777" w:rsidR="00617AF6" w:rsidRDefault="00617AF6" w:rsidP="00485465">
            <w:r>
              <w:t>Projectmanager selectie en implementatie zelfhulp en e-mail routing software voor de servicedesk</w:t>
            </w:r>
          </w:p>
        </w:tc>
      </w:tr>
      <w:tr w:rsidR="00617AF6" w14:paraId="1F9984F1" w14:textId="77777777" w:rsidTr="00F1529E">
        <w:tc>
          <w:tcPr>
            <w:tcW w:w="1970" w:type="dxa"/>
          </w:tcPr>
          <w:p w14:paraId="1B411C25" w14:textId="77777777" w:rsidR="00617AF6" w:rsidRDefault="00617AF6" w:rsidP="00485465">
            <w:r>
              <w:t>Stichting Greenpeace Nederland</w:t>
            </w:r>
          </w:p>
        </w:tc>
        <w:tc>
          <w:tcPr>
            <w:tcW w:w="850" w:type="dxa"/>
          </w:tcPr>
          <w:p w14:paraId="2BE16EE4" w14:textId="77777777" w:rsidR="00617AF6" w:rsidRDefault="00617AF6" w:rsidP="00485465">
            <w:r>
              <w:t>1-12-2008</w:t>
            </w:r>
          </w:p>
        </w:tc>
        <w:tc>
          <w:tcPr>
            <w:tcW w:w="851" w:type="dxa"/>
          </w:tcPr>
          <w:p w14:paraId="0267E431" w14:textId="77777777" w:rsidR="00617AF6" w:rsidRDefault="00617AF6" w:rsidP="00485465">
            <w:r>
              <w:t>1-2-2009</w:t>
            </w:r>
          </w:p>
        </w:tc>
        <w:tc>
          <w:tcPr>
            <w:tcW w:w="4801" w:type="dxa"/>
          </w:tcPr>
          <w:p w14:paraId="66A9EA97" w14:textId="77777777" w:rsidR="00617AF6" w:rsidRDefault="00617AF6" w:rsidP="00485465">
            <w:r>
              <w:t>Interim coördinator database op de afdeling fondsenwerving</w:t>
            </w:r>
          </w:p>
        </w:tc>
      </w:tr>
      <w:tr w:rsidR="00617AF6" w14:paraId="57D623C8" w14:textId="77777777" w:rsidTr="00F1529E">
        <w:tc>
          <w:tcPr>
            <w:tcW w:w="1970" w:type="dxa"/>
          </w:tcPr>
          <w:p w14:paraId="5F8DD31D" w14:textId="77777777" w:rsidR="00617AF6" w:rsidRPr="00E5367C" w:rsidRDefault="00617AF6" w:rsidP="00485465">
            <w:r>
              <w:lastRenderedPageBreak/>
              <w:t>Acxiom Nederland</w:t>
            </w:r>
          </w:p>
        </w:tc>
        <w:tc>
          <w:tcPr>
            <w:tcW w:w="850" w:type="dxa"/>
          </w:tcPr>
          <w:p w14:paraId="5EE8D6E6" w14:textId="77777777" w:rsidR="00617AF6" w:rsidRPr="00E5367C" w:rsidRDefault="00617AF6" w:rsidP="00485465">
            <w:r>
              <w:t>1-6-2008</w:t>
            </w:r>
          </w:p>
        </w:tc>
        <w:tc>
          <w:tcPr>
            <w:tcW w:w="851" w:type="dxa"/>
          </w:tcPr>
          <w:p w14:paraId="25892DD1" w14:textId="77777777" w:rsidR="00617AF6" w:rsidRPr="00E5367C" w:rsidRDefault="00617AF6" w:rsidP="00485465">
            <w:r>
              <w:t>31-12-2008</w:t>
            </w:r>
          </w:p>
        </w:tc>
        <w:tc>
          <w:tcPr>
            <w:tcW w:w="4801" w:type="dxa"/>
          </w:tcPr>
          <w:p w14:paraId="1AAF72DC" w14:textId="77777777" w:rsidR="00617AF6" w:rsidRPr="00E5367C" w:rsidRDefault="00617AF6" w:rsidP="00485465">
            <w:r>
              <w:t>Projectleider implementatie intern CRM-systeem</w:t>
            </w:r>
          </w:p>
        </w:tc>
      </w:tr>
      <w:tr w:rsidR="00617AF6" w14:paraId="244ADA79" w14:textId="77777777" w:rsidTr="00F1529E">
        <w:tc>
          <w:tcPr>
            <w:tcW w:w="1970" w:type="dxa"/>
          </w:tcPr>
          <w:p w14:paraId="4D27A2E5" w14:textId="77777777" w:rsidR="00617AF6" w:rsidRPr="00E5367C" w:rsidRDefault="00617AF6" w:rsidP="00485465">
            <w:r w:rsidRPr="00E5367C">
              <w:t xml:space="preserve">Rabobank Nederland </w:t>
            </w:r>
          </w:p>
        </w:tc>
        <w:tc>
          <w:tcPr>
            <w:tcW w:w="850" w:type="dxa"/>
          </w:tcPr>
          <w:p w14:paraId="04A112F9" w14:textId="77777777" w:rsidR="00617AF6" w:rsidRDefault="00617AF6" w:rsidP="00485465">
            <w:r w:rsidRPr="00E5367C">
              <w:t>1-5-2008</w:t>
            </w:r>
          </w:p>
        </w:tc>
        <w:tc>
          <w:tcPr>
            <w:tcW w:w="851" w:type="dxa"/>
          </w:tcPr>
          <w:p w14:paraId="32617D86" w14:textId="77777777" w:rsidR="00617AF6" w:rsidRDefault="00617AF6" w:rsidP="00485465">
            <w:r w:rsidRPr="00E5367C">
              <w:t>31-8-2008</w:t>
            </w:r>
          </w:p>
        </w:tc>
        <w:tc>
          <w:tcPr>
            <w:tcW w:w="4801" w:type="dxa"/>
          </w:tcPr>
          <w:p w14:paraId="611957D1" w14:textId="77777777" w:rsidR="00617AF6" w:rsidRDefault="00617AF6" w:rsidP="00485465">
            <w:r w:rsidRPr="00E5367C">
              <w:t>Interim database marketer B2B bij het directoraat MKB</w:t>
            </w:r>
            <w:r>
              <w:t xml:space="preserve"> (analyses)</w:t>
            </w:r>
          </w:p>
        </w:tc>
      </w:tr>
      <w:tr w:rsidR="00617AF6" w:rsidRPr="00C72804" w14:paraId="4D0B83E6" w14:textId="77777777" w:rsidTr="00F1529E">
        <w:tc>
          <w:tcPr>
            <w:tcW w:w="1970" w:type="dxa"/>
          </w:tcPr>
          <w:p w14:paraId="66AC1CDC" w14:textId="77777777" w:rsidR="00617AF6" w:rsidRDefault="00617AF6" w:rsidP="00485465">
            <w:r>
              <w:t>Stichting Greenpeace International</w:t>
            </w:r>
          </w:p>
        </w:tc>
        <w:tc>
          <w:tcPr>
            <w:tcW w:w="850" w:type="dxa"/>
          </w:tcPr>
          <w:p w14:paraId="73DC1A02" w14:textId="77777777" w:rsidR="00617AF6" w:rsidRDefault="00617AF6" w:rsidP="00485465">
            <w:r>
              <w:t>9-2007</w:t>
            </w:r>
          </w:p>
        </w:tc>
        <w:tc>
          <w:tcPr>
            <w:tcW w:w="851" w:type="dxa"/>
          </w:tcPr>
          <w:p w14:paraId="5DDEA2C1" w14:textId="77777777" w:rsidR="00617AF6" w:rsidRDefault="00617AF6" w:rsidP="00485465">
            <w:r>
              <w:t>1-2008</w:t>
            </w:r>
          </w:p>
          <w:p w14:paraId="4116B2D6" w14:textId="77777777" w:rsidR="00617AF6" w:rsidRDefault="00617AF6" w:rsidP="00485465"/>
        </w:tc>
        <w:tc>
          <w:tcPr>
            <w:tcW w:w="4801" w:type="dxa"/>
          </w:tcPr>
          <w:p w14:paraId="1ED784BA" w14:textId="77777777" w:rsidR="00617AF6" w:rsidRDefault="00617AF6" w:rsidP="00485465">
            <w:r>
              <w:t>Opstellen van gestandaardiseerde internationale KPI</w:t>
            </w:r>
            <w:r w:rsidR="003D1FE3">
              <w:t>’</w:t>
            </w:r>
            <w:r>
              <w:t>s voor de verschillende landelijke en regionale organisaties met als doel eenvoudiger te kunnen rapporteren en eenduidiger interpretaties van de rapporten te maken.</w:t>
            </w:r>
          </w:p>
        </w:tc>
      </w:tr>
      <w:tr w:rsidR="00617AF6" w:rsidRPr="00C72804" w14:paraId="1D95D10C" w14:textId="77777777" w:rsidTr="00F1529E">
        <w:tc>
          <w:tcPr>
            <w:tcW w:w="1970" w:type="dxa"/>
          </w:tcPr>
          <w:p w14:paraId="4DCFEE76" w14:textId="77777777" w:rsidR="00617AF6" w:rsidRDefault="00617AF6" w:rsidP="00485465">
            <w:r>
              <w:t>Stichting Greenpeace Nederland</w:t>
            </w:r>
          </w:p>
        </w:tc>
        <w:tc>
          <w:tcPr>
            <w:tcW w:w="850" w:type="dxa"/>
          </w:tcPr>
          <w:p w14:paraId="3CFC11E3" w14:textId="77777777" w:rsidR="00617AF6" w:rsidRPr="00C72804" w:rsidRDefault="00617AF6" w:rsidP="00485465">
            <w:r>
              <w:t>5-2007</w:t>
            </w:r>
          </w:p>
        </w:tc>
        <w:tc>
          <w:tcPr>
            <w:tcW w:w="851" w:type="dxa"/>
          </w:tcPr>
          <w:p w14:paraId="2D471652" w14:textId="77777777" w:rsidR="00617AF6" w:rsidRPr="00C72804" w:rsidRDefault="0021734C" w:rsidP="00485465">
            <w:r>
              <w:t>1-2010</w:t>
            </w:r>
          </w:p>
        </w:tc>
        <w:tc>
          <w:tcPr>
            <w:tcW w:w="4801" w:type="dxa"/>
          </w:tcPr>
          <w:p w14:paraId="1B300E00" w14:textId="77777777" w:rsidR="00617AF6" w:rsidRDefault="00617AF6" w:rsidP="00485465">
            <w:r>
              <w:t>Ondersteunen van de afdeling databasemarketing met name met direct marketing analyses op het relatiebestand</w:t>
            </w:r>
          </w:p>
        </w:tc>
      </w:tr>
      <w:tr w:rsidR="00617AF6" w:rsidRPr="00C72804" w14:paraId="36B8A4C3" w14:textId="77777777" w:rsidTr="00F1529E">
        <w:tc>
          <w:tcPr>
            <w:tcW w:w="1970" w:type="dxa"/>
          </w:tcPr>
          <w:p w14:paraId="178171EF" w14:textId="77777777" w:rsidR="00617AF6" w:rsidRPr="00C72804" w:rsidRDefault="00D53090" w:rsidP="00485465">
            <w:r>
              <w:t>Uitgevers-maatschappij</w:t>
            </w:r>
            <w:r w:rsidR="00617AF6">
              <w:t xml:space="preserve"> De Telegraaf</w:t>
            </w:r>
          </w:p>
        </w:tc>
        <w:tc>
          <w:tcPr>
            <w:tcW w:w="850" w:type="dxa"/>
          </w:tcPr>
          <w:p w14:paraId="5BFC969E" w14:textId="77777777" w:rsidR="00617AF6" w:rsidRPr="00C72804" w:rsidRDefault="00617AF6" w:rsidP="00485465">
            <w:r w:rsidRPr="00C72804">
              <w:t>4-2006</w:t>
            </w:r>
          </w:p>
        </w:tc>
        <w:tc>
          <w:tcPr>
            <w:tcW w:w="851" w:type="dxa"/>
          </w:tcPr>
          <w:p w14:paraId="042B1F77" w14:textId="77777777" w:rsidR="00617AF6" w:rsidRDefault="00DF6D96" w:rsidP="00485465">
            <w:r>
              <w:t>5-2007</w:t>
            </w:r>
          </w:p>
          <w:p w14:paraId="0562D992" w14:textId="77777777" w:rsidR="00DF6D96" w:rsidRPr="00C72804" w:rsidRDefault="00DF6D96" w:rsidP="00485465"/>
        </w:tc>
        <w:tc>
          <w:tcPr>
            <w:tcW w:w="4801" w:type="dxa"/>
          </w:tcPr>
          <w:p w14:paraId="3C417880" w14:textId="77777777" w:rsidR="00617AF6" w:rsidRPr="00C72804" w:rsidRDefault="00617AF6" w:rsidP="00485465">
            <w:r>
              <w:t>Vanuit klantzijde begeleiden van de datamigratie rondom de overgang van Dagblad De Telegraaf en de tijdschriften van Telegraaf Tijdschriften Groep naar Siebel.</w:t>
            </w:r>
          </w:p>
        </w:tc>
      </w:tr>
      <w:tr w:rsidR="00617AF6" w:rsidRPr="00C72804" w14:paraId="5DBBB507" w14:textId="77777777" w:rsidTr="00F1529E">
        <w:tc>
          <w:tcPr>
            <w:tcW w:w="1970" w:type="dxa"/>
          </w:tcPr>
          <w:p w14:paraId="649593A5" w14:textId="77777777" w:rsidR="00617AF6" w:rsidRDefault="00617AF6" w:rsidP="00485465">
            <w:r>
              <w:t xml:space="preserve">Acxiom Nederland </w:t>
            </w:r>
          </w:p>
        </w:tc>
        <w:tc>
          <w:tcPr>
            <w:tcW w:w="850" w:type="dxa"/>
          </w:tcPr>
          <w:p w14:paraId="594E13BB" w14:textId="77777777" w:rsidR="00617AF6" w:rsidRDefault="00617AF6" w:rsidP="00485465">
            <w:r>
              <w:t>5-2006</w:t>
            </w:r>
          </w:p>
        </w:tc>
        <w:tc>
          <w:tcPr>
            <w:tcW w:w="851" w:type="dxa"/>
          </w:tcPr>
          <w:p w14:paraId="2357D144" w14:textId="77777777" w:rsidR="00617AF6" w:rsidRDefault="00617AF6" w:rsidP="00485465">
            <w:r>
              <w:t>11-2006</w:t>
            </w:r>
          </w:p>
        </w:tc>
        <w:tc>
          <w:tcPr>
            <w:tcW w:w="4801" w:type="dxa"/>
          </w:tcPr>
          <w:p w14:paraId="7B03D97E" w14:textId="77777777" w:rsidR="00617AF6" w:rsidRDefault="00617AF6" w:rsidP="00485465">
            <w:r>
              <w:t xml:space="preserve">Projectleider van de ontwikkeling en implementatie van een systeem voor het snel en eenvoudig maken van direct marketing selecties uit de diverse Acxiom databronnen. </w:t>
            </w:r>
          </w:p>
        </w:tc>
      </w:tr>
      <w:tr w:rsidR="00617AF6" w:rsidRPr="00C72804" w14:paraId="02ADFE68" w14:textId="77777777" w:rsidTr="00F1529E">
        <w:tc>
          <w:tcPr>
            <w:tcW w:w="1970" w:type="dxa"/>
          </w:tcPr>
          <w:p w14:paraId="051CA9EF" w14:textId="77777777" w:rsidR="00617AF6" w:rsidRDefault="00617AF6" w:rsidP="00485465">
            <w:r>
              <w:t>Amnesty International</w:t>
            </w:r>
          </w:p>
        </w:tc>
        <w:tc>
          <w:tcPr>
            <w:tcW w:w="850" w:type="dxa"/>
          </w:tcPr>
          <w:p w14:paraId="37AFE7E1" w14:textId="77777777" w:rsidR="00617AF6" w:rsidRDefault="00617AF6" w:rsidP="00485465">
            <w:r>
              <w:t>4-2006</w:t>
            </w:r>
          </w:p>
        </w:tc>
        <w:tc>
          <w:tcPr>
            <w:tcW w:w="851" w:type="dxa"/>
          </w:tcPr>
          <w:p w14:paraId="725F6319" w14:textId="77777777" w:rsidR="00617AF6" w:rsidRDefault="00617AF6" w:rsidP="00485465">
            <w:r>
              <w:t>5-2006</w:t>
            </w:r>
          </w:p>
        </w:tc>
        <w:tc>
          <w:tcPr>
            <w:tcW w:w="4801" w:type="dxa"/>
          </w:tcPr>
          <w:p w14:paraId="5069B768" w14:textId="77777777" w:rsidR="00617AF6" w:rsidRDefault="00617AF6" w:rsidP="00485465">
            <w:r>
              <w:t>Uitwerken en analyseren van de resultaten van het jaarlijkse ledenonderzoek.</w:t>
            </w:r>
          </w:p>
        </w:tc>
      </w:tr>
      <w:tr w:rsidR="00617AF6" w:rsidRPr="00C72804" w14:paraId="4FA2EA16" w14:textId="77777777" w:rsidTr="00F1529E">
        <w:tc>
          <w:tcPr>
            <w:tcW w:w="1970" w:type="dxa"/>
          </w:tcPr>
          <w:p w14:paraId="6805854A" w14:textId="77777777" w:rsidR="00617AF6" w:rsidRPr="00C72804" w:rsidRDefault="00D53090" w:rsidP="00485465">
            <w:r>
              <w:t>Uitgevers-maatschappij</w:t>
            </w:r>
            <w:r w:rsidR="00617AF6">
              <w:t xml:space="preserve"> De Telegraaf</w:t>
            </w:r>
          </w:p>
        </w:tc>
        <w:tc>
          <w:tcPr>
            <w:tcW w:w="850" w:type="dxa"/>
          </w:tcPr>
          <w:p w14:paraId="36D759DA" w14:textId="77777777" w:rsidR="00617AF6" w:rsidRPr="00C72804" w:rsidRDefault="00617AF6" w:rsidP="00485465">
            <w:r>
              <w:t>8-2003</w:t>
            </w:r>
          </w:p>
        </w:tc>
        <w:tc>
          <w:tcPr>
            <w:tcW w:w="851" w:type="dxa"/>
          </w:tcPr>
          <w:p w14:paraId="7E9ED53C" w14:textId="77777777" w:rsidR="00617AF6" w:rsidRPr="00C72804" w:rsidRDefault="00617AF6" w:rsidP="00485465">
            <w:r>
              <w:t>3-2006</w:t>
            </w:r>
          </w:p>
        </w:tc>
        <w:tc>
          <w:tcPr>
            <w:tcW w:w="4801" w:type="dxa"/>
          </w:tcPr>
          <w:p w14:paraId="2E676538" w14:textId="77777777" w:rsidR="00617AF6" w:rsidRDefault="00617AF6" w:rsidP="00485465">
            <w:r>
              <w:t>Interim manager van het Klant Kennis Centrum van T3C, het customer contact centre van UMT. De werkzaamheden bestonden uit het geven van dagelijkse leiding aan een afdeling van 6 medewerkers die zich met DM analyses en selecties bezighouden. Het betrof een periode na een reorganisatie waarin een verregaande professionalisering van de afdeling gevraagd werd, zowel op het gebied van scholing als in de op de afdeling gebruikte hulpmiddelen. De Implementatie vaan SPSS Predictive Marketing (Data Distilleries) speelde in dezelfde periode.</w:t>
            </w:r>
          </w:p>
        </w:tc>
      </w:tr>
    </w:tbl>
    <w:p w14:paraId="37FB388B" w14:textId="77777777" w:rsidR="00617AF6" w:rsidRDefault="00617AF6" w:rsidP="00617AF6">
      <w:pPr>
        <w:tabs>
          <w:tab w:val="left" w:pos="2376"/>
          <w:tab w:val="left" w:pos="3227"/>
          <w:tab w:val="left" w:pos="4147"/>
        </w:tabs>
      </w:pPr>
      <w:r>
        <w:tab/>
      </w:r>
      <w:r>
        <w:tab/>
      </w:r>
      <w:r>
        <w:tab/>
      </w:r>
    </w:p>
    <w:tbl>
      <w:tblPr>
        <w:tblStyle w:val="TableSimple3"/>
        <w:tblW w:w="0" w:type="auto"/>
        <w:tblLayout w:type="fixed"/>
        <w:tblLook w:val="01E0" w:firstRow="1" w:lastRow="1" w:firstColumn="1" w:lastColumn="1" w:noHBand="0" w:noVBand="0"/>
      </w:tblPr>
      <w:tblGrid>
        <w:gridCol w:w="2389"/>
        <w:gridCol w:w="6130"/>
      </w:tblGrid>
      <w:tr w:rsidR="00617AF6" w:rsidRPr="00FA42B3" w14:paraId="553C47FA" w14:textId="77777777" w:rsidTr="004C7CD8">
        <w:trPr>
          <w:cnfStyle w:val="100000000000" w:firstRow="1" w:lastRow="0" w:firstColumn="0" w:lastColumn="0" w:oddVBand="0" w:evenVBand="0" w:oddHBand="0" w:evenHBand="0" w:firstRowFirstColumn="0" w:firstRowLastColumn="0" w:lastRowFirstColumn="0" w:lastRowLastColumn="0"/>
        </w:trPr>
        <w:tc>
          <w:tcPr>
            <w:tcW w:w="2389" w:type="dxa"/>
          </w:tcPr>
          <w:p w14:paraId="3BB4EB36" w14:textId="77777777" w:rsidR="00617AF6" w:rsidRPr="00FA42B3" w:rsidRDefault="00617AF6" w:rsidP="00485465">
            <w:pPr>
              <w:pStyle w:val="Heading2"/>
              <w:outlineLvl w:val="1"/>
              <w:rPr>
                <w:b w:val="0"/>
                <w:bCs w:val="0"/>
              </w:rPr>
            </w:pPr>
            <w:r w:rsidRPr="00FA42B3">
              <w:t>Minder recente opdrachten</w:t>
            </w:r>
          </w:p>
        </w:tc>
        <w:tc>
          <w:tcPr>
            <w:tcW w:w="6130" w:type="dxa"/>
          </w:tcPr>
          <w:p w14:paraId="26B051BB" w14:textId="77777777" w:rsidR="00617AF6" w:rsidRPr="00FA42B3" w:rsidRDefault="00617AF6" w:rsidP="00485465">
            <w:pPr>
              <w:pStyle w:val="Heading2"/>
              <w:outlineLvl w:val="1"/>
              <w:rPr>
                <w:b w:val="0"/>
                <w:bCs w:val="0"/>
              </w:rPr>
            </w:pPr>
          </w:p>
        </w:tc>
      </w:tr>
      <w:tr w:rsidR="00617AF6" w:rsidRPr="000D5378" w14:paraId="58735E7D" w14:textId="77777777" w:rsidTr="004C7CD8">
        <w:tc>
          <w:tcPr>
            <w:tcW w:w="2389" w:type="dxa"/>
          </w:tcPr>
          <w:p w14:paraId="04A221E2" w14:textId="77777777" w:rsidR="00617AF6" w:rsidRDefault="00617AF6" w:rsidP="00485465">
            <w:pPr>
              <w:pStyle w:val="Heading2"/>
              <w:outlineLvl w:val="1"/>
            </w:pPr>
            <w:r>
              <w:t>Opdrachtgever</w:t>
            </w:r>
          </w:p>
        </w:tc>
        <w:tc>
          <w:tcPr>
            <w:tcW w:w="6130" w:type="dxa"/>
          </w:tcPr>
          <w:p w14:paraId="5AFA8955" w14:textId="77777777" w:rsidR="00617AF6" w:rsidRDefault="00617AF6" w:rsidP="00485465">
            <w:pPr>
              <w:pStyle w:val="Heading2"/>
              <w:outlineLvl w:val="1"/>
            </w:pPr>
            <w:r>
              <w:t>Opdracht</w:t>
            </w:r>
          </w:p>
        </w:tc>
      </w:tr>
      <w:tr w:rsidR="00617AF6" w:rsidRPr="00385993" w14:paraId="62C55DB2" w14:textId="77777777" w:rsidTr="004C7CD8">
        <w:tc>
          <w:tcPr>
            <w:tcW w:w="2389" w:type="dxa"/>
          </w:tcPr>
          <w:p w14:paraId="5CFCCEBB" w14:textId="77777777" w:rsidR="00617AF6" w:rsidRDefault="00617AF6" w:rsidP="00485465">
            <w:r w:rsidRPr="00B16563">
              <w:t>De Nederlandse Wijnbeurs</w:t>
            </w:r>
          </w:p>
        </w:tc>
        <w:tc>
          <w:tcPr>
            <w:tcW w:w="6130" w:type="dxa"/>
          </w:tcPr>
          <w:p w14:paraId="6993B64B" w14:textId="77777777" w:rsidR="00617AF6" w:rsidRDefault="00617AF6" w:rsidP="00485465">
            <w:r>
              <w:t>Ondersteunen van de manager Database Marketing bij het opstellen van een plan van aanpak voor ingebruikname van SPSS Clementine en het ontwikkelen van praktische toepassingen met deze software (o.a. klantpotentie modellen)</w:t>
            </w:r>
          </w:p>
        </w:tc>
      </w:tr>
      <w:tr w:rsidR="00617AF6" w:rsidRPr="00385993" w14:paraId="1A3442EF" w14:textId="77777777" w:rsidTr="004C7CD8">
        <w:tc>
          <w:tcPr>
            <w:tcW w:w="2389" w:type="dxa"/>
          </w:tcPr>
          <w:p w14:paraId="48A85892" w14:textId="77777777" w:rsidR="00617AF6" w:rsidRPr="00385993" w:rsidRDefault="00617AF6" w:rsidP="00485465">
            <w:r>
              <w:lastRenderedPageBreak/>
              <w:t>Cendris</w:t>
            </w:r>
          </w:p>
        </w:tc>
        <w:tc>
          <w:tcPr>
            <w:tcW w:w="6130" w:type="dxa"/>
          </w:tcPr>
          <w:p w14:paraId="7D5AA9E2" w14:textId="77777777" w:rsidR="00617AF6" w:rsidRPr="00385993" w:rsidRDefault="00617AF6" w:rsidP="00485465">
            <w:r>
              <w:t>Opstellen van een functioneel ontwerp voor de nieuwe generatie Smart Datamart software, inclusief een campaign management module</w:t>
            </w:r>
          </w:p>
        </w:tc>
      </w:tr>
      <w:tr w:rsidR="00617AF6" w:rsidRPr="00385993" w14:paraId="1B20BEE5" w14:textId="77777777" w:rsidTr="004C7CD8">
        <w:tc>
          <w:tcPr>
            <w:tcW w:w="2389" w:type="dxa"/>
          </w:tcPr>
          <w:p w14:paraId="61F879CD" w14:textId="77777777" w:rsidR="00617AF6" w:rsidRPr="00385993" w:rsidRDefault="00617AF6" w:rsidP="00485465">
            <w:r>
              <w:t>Cendris</w:t>
            </w:r>
          </w:p>
        </w:tc>
        <w:tc>
          <w:tcPr>
            <w:tcW w:w="6130" w:type="dxa"/>
          </w:tcPr>
          <w:p w14:paraId="1465A968" w14:textId="77777777" w:rsidR="00617AF6" w:rsidRPr="00385993" w:rsidRDefault="00617AF6" w:rsidP="00485465">
            <w:r>
              <w:t>Implementatie Smart Datamart als selectie gereedschap voor de verschillende adresproducten</w:t>
            </w:r>
          </w:p>
        </w:tc>
      </w:tr>
      <w:tr w:rsidR="00617AF6" w:rsidRPr="00ED016C" w14:paraId="7A87BFE6" w14:textId="77777777" w:rsidTr="004C7CD8">
        <w:tc>
          <w:tcPr>
            <w:tcW w:w="2389" w:type="dxa"/>
          </w:tcPr>
          <w:p w14:paraId="52480EF0" w14:textId="77777777" w:rsidR="00617AF6" w:rsidRPr="00385993" w:rsidRDefault="00617AF6" w:rsidP="00485465">
            <w:r>
              <w:t>CenterParcs</w:t>
            </w:r>
          </w:p>
        </w:tc>
        <w:tc>
          <w:tcPr>
            <w:tcW w:w="6130" w:type="dxa"/>
          </w:tcPr>
          <w:p w14:paraId="3171EC6C" w14:textId="77777777" w:rsidR="00617AF6" w:rsidRPr="00FA42B3" w:rsidRDefault="00617AF6" w:rsidP="00485465">
            <w:pPr>
              <w:rPr>
                <w:lang w:val="en-GB"/>
              </w:rPr>
            </w:pPr>
            <w:r w:rsidRPr="00FA42B3">
              <w:rPr>
                <w:lang w:val="en-GB"/>
              </w:rPr>
              <w:t>Opstellen call-flow forecast model voor het Customer Contact Centre</w:t>
            </w:r>
          </w:p>
        </w:tc>
      </w:tr>
      <w:tr w:rsidR="00617AF6" w:rsidRPr="00385993" w14:paraId="3BE52EDA" w14:textId="77777777" w:rsidTr="004C7CD8">
        <w:tc>
          <w:tcPr>
            <w:tcW w:w="2389" w:type="dxa"/>
          </w:tcPr>
          <w:p w14:paraId="44D9E47F" w14:textId="77777777" w:rsidR="00617AF6" w:rsidRPr="00385993" w:rsidRDefault="00617AF6" w:rsidP="00485465">
            <w:r>
              <w:t>CenterParcs</w:t>
            </w:r>
          </w:p>
        </w:tc>
        <w:tc>
          <w:tcPr>
            <w:tcW w:w="6130" w:type="dxa"/>
          </w:tcPr>
          <w:p w14:paraId="761FC568" w14:textId="77777777" w:rsidR="00617AF6" w:rsidRPr="00385993" w:rsidRDefault="00617AF6" w:rsidP="00485465">
            <w:r>
              <w:t>Vergroten van AIMS performance via aanpassingen in tailor-made SQL en Windev-procedures</w:t>
            </w:r>
          </w:p>
        </w:tc>
      </w:tr>
      <w:tr w:rsidR="00617AF6" w:rsidRPr="00385993" w14:paraId="541CC3D0" w14:textId="77777777" w:rsidTr="004C7CD8">
        <w:tc>
          <w:tcPr>
            <w:tcW w:w="2389" w:type="dxa"/>
          </w:tcPr>
          <w:p w14:paraId="624335A3" w14:textId="77777777" w:rsidR="00617AF6" w:rsidRPr="00385993" w:rsidRDefault="00617AF6" w:rsidP="00485465">
            <w:r>
              <w:t>CenterParcs</w:t>
            </w:r>
          </w:p>
        </w:tc>
        <w:tc>
          <w:tcPr>
            <w:tcW w:w="6130" w:type="dxa"/>
          </w:tcPr>
          <w:p w14:paraId="476DA341" w14:textId="77777777" w:rsidR="00617AF6" w:rsidRPr="00385993" w:rsidRDefault="00617AF6" w:rsidP="00485465">
            <w:r>
              <w:t>Optimaliseren modelleringmethodiek</w:t>
            </w:r>
          </w:p>
        </w:tc>
      </w:tr>
      <w:tr w:rsidR="00617AF6" w:rsidRPr="00385993" w14:paraId="414F6726" w14:textId="77777777" w:rsidTr="004C7CD8">
        <w:tc>
          <w:tcPr>
            <w:tcW w:w="2389" w:type="dxa"/>
          </w:tcPr>
          <w:p w14:paraId="6E90DC2D" w14:textId="77777777" w:rsidR="00617AF6" w:rsidRPr="00385993" w:rsidRDefault="00617AF6" w:rsidP="00485465">
            <w:r>
              <w:t>Amicon Zorgverzekeraar</w:t>
            </w:r>
          </w:p>
        </w:tc>
        <w:tc>
          <w:tcPr>
            <w:tcW w:w="6130" w:type="dxa"/>
          </w:tcPr>
          <w:p w14:paraId="465B8D7A" w14:textId="77777777" w:rsidR="00617AF6" w:rsidRPr="00385993" w:rsidRDefault="00617AF6" w:rsidP="00485465">
            <w:r>
              <w:t>Project management implementatie Data Distilleries (nu SPSS) software volgens Prince2 methodiek</w:t>
            </w:r>
          </w:p>
        </w:tc>
      </w:tr>
      <w:tr w:rsidR="00617AF6" w:rsidRPr="00385993" w14:paraId="3A6F2BD8" w14:textId="77777777" w:rsidTr="004C7CD8">
        <w:tc>
          <w:tcPr>
            <w:tcW w:w="2389" w:type="dxa"/>
          </w:tcPr>
          <w:p w14:paraId="1E34F0E0" w14:textId="77777777" w:rsidR="00617AF6" w:rsidRPr="00385993" w:rsidRDefault="00617AF6" w:rsidP="00485465">
            <w:r>
              <w:t>Bex Reizen</w:t>
            </w:r>
          </w:p>
        </w:tc>
        <w:tc>
          <w:tcPr>
            <w:tcW w:w="6130" w:type="dxa"/>
          </w:tcPr>
          <w:p w14:paraId="70099392" w14:textId="77777777" w:rsidR="00617AF6" w:rsidRPr="00385993" w:rsidRDefault="00617AF6" w:rsidP="00485465">
            <w:r>
              <w:t>Optimalisatie van Brochure mailingen met behulp van modellering, waaronder potentie modellen</w:t>
            </w:r>
          </w:p>
        </w:tc>
      </w:tr>
      <w:tr w:rsidR="00617AF6" w:rsidRPr="00385993" w14:paraId="7BE957F6" w14:textId="77777777" w:rsidTr="004C7CD8">
        <w:tc>
          <w:tcPr>
            <w:tcW w:w="2389" w:type="dxa"/>
          </w:tcPr>
          <w:p w14:paraId="55F1D535" w14:textId="77777777" w:rsidR="00617AF6" w:rsidRPr="00385993" w:rsidRDefault="00617AF6" w:rsidP="00485465">
            <w:r>
              <w:t>Bex Reizen</w:t>
            </w:r>
          </w:p>
        </w:tc>
        <w:tc>
          <w:tcPr>
            <w:tcW w:w="6130" w:type="dxa"/>
          </w:tcPr>
          <w:p w14:paraId="398D46FE" w14:textId="77777777" w:rsidR="00617AF6" w:rsidRPr="00385993" w:rsidRDefault="00617AF6" w:rsidP="00485465">
            <w:r>
              <w:t>Ontwikkelen en implementeren van klantwaarde en klantpotentie berekeningen</w:t>
            </w:r>
          </w:p>
        </w:tc>
      </w:tr>
    </w:tbl>
    <w:p w14:paraId="41E06277" w14:textId="77777777" w:rsidR="00617AF6" w:rsidRDefault="00617AF6" w:rsidP="00617AF6">
      <w:pPr>
        <w:tabs>
          <w:tab w:val="left" w:pos="2376"/>
          <w:tab w:val="left" w:pos="3227"/>
          <w:tab w:val="left" w:pos="4147"/>
        </w:tabs>
      </w:pPr>
    </w:p>
    <w:tbl>
      <w:tblPr>
        <w:tblStyle w:val="TableSimple3"/>
        <w:tblW w:w="8472" w:type="dxa"/>
        <w:tblLayout w:type="fixed"/>
        <w:tblLook w:val="00A0" w:firstRow="1" w:lastRow="0" w:firstColumn="1" w:lastColumn="0" w:noHBand="0" w:noVBand="0"/>
      </w:tblPr>
      <w:tblGrid>
        <w:gridCol w:w="1545"/>
        <w:gridCol w:w="850"/>
        <w:gridCol w:w="851"/>
        <w:gridCol w:w="5226"/>
      </w:tblGrid>
      <w:tr w:rsidR="00617AF6" w:rsidRPr="00FA42B3" w14:paraId="4A1BB2C5" w14:textId="77777777" w:rsidTr="004C7CD8">
        <w:trPr>
          <w:cnfStyle w:val="100000000000" w:firstRow="1" w:lastRow="0" w:firstColumn="0" w:lastColumn="0" w:oddVBand="0" w:evenVBand="0" w:oddHBand="0" w:evenHBand="0" w:firstRowFirstColumn="0" w:firstRowLastColumn="0" w:lastRowFirstColumn="0" w:lastRowLastColumn="0"/>
        </w:trPr>
        <w:tc>
          <w:tcPr>
            <w:tcW w:w="1545" w:type="dxa"/>
          </w:tcPr>
          <w:p w14:paraId="582E50DC" w14:textId="77777777" w:rsidR="00617AF6" w:rsidRPr="00FA42B3" w:rsidRDefault="00617AF6" w:rsidP="00485465">
            <w:pPr>
              <w:pStyle w:val="Heading2"/>
              <w:outlineLvl w:val="1"/>
              <w:rPr>
                <w:b w:val="0"/>
                <w:bCs w:val="0"/>
              </w:rPr>
            </w:pPr>
            <w:r w:rsidRPr="00FA42B3">
              <w:t>Werkgever</w:t>
            </w:r>
          </w:p>
        </w:tc>
        <w:tc>
          <w:tcPr>
            <w:tcW w:w="850" w:type="dxa"/>
          </w:tcPr>
          <w:p w14:paraId="03E0FBC4" w14:textId="77777777" w:rsidR="00617AF6" w:rsidRPr="00FA42B3" w:rsidRDefault="00617AF6" w:rsidP="00485465">
            <w:pPr>
              <w:pStyle w:val="Heading2"/>
              <w:outlineLvl w:val="1"/>
              <w:rPr>
                <w:b w:val="0"/>
                <w:bCs w:val="0"/>
              </w:rPr>
            </w:pPr>
            <w:r w:rsidRPr="00FA42B3">
              <w:t>van</w:t>
            </w:r>
          </w:p>
        </w:tc>
        <w:tc>
          <w:tcPr>
            <w:tcW w:w="851" w:type="dxa"/>
          </w:tcPr>
          <w:p w14:paraId="69273AA2" w14:textId="77777777" w:rsidR="00617AF6" w:rsidRPr="00FA42B3" w:rsidRDefault="00617AF6" w:rsidP="00485465">
            <w:pPr>
              <w:pStyle w:val="Heading2"/>
              <w:outlineLvl w:val="1"/>
              <w:rPr>
                <w:b w:val="0"/>
                <w:bCs w:val="0"/>
              </w:rPr>
            </w:pPr>
            <w:r w:rsidRPr="00FA42B3">
              <w:t>tot</w:t>
            </w:r>
          </w:p>
        </w:tc>
        <w:tc>
          <w:tcPr>
            <w:tcW w:w="5226" w:type="dxa"/>
          </w:tcPr>
          <w:p w14:paraId="21014E0B" w14:textId="77777777" w:rsidR="00617AF6" w:rsidRPr="00FA42B3" w:rsidRDefault="00617AF6" w:rsidP="00485465">
            <w:pPr>
              <w:pStyle w:val="Heading2"/>
              <w:outlineLvl w:val="1"/>
              <w:rPr>
                <w:b w:val="0"/>
                <w:bCs w:val="0"/>
              </w:rPr>
            </w:pPr>
            <w:r w:rsidRPr="00FA42B3">
              <w:t>functie/werkzaamheden</w:t>
            </w:r>
          </w:p>
        </w:tc>
      </w:tr>
      <w:tr w:rsidR="00617AF6" w14:paraId="1425A029" w14:textId="77777777" w:rsidTr="004C7CD8">
        <w:tc>
          <w:tcPr>
            <w:tcW w:w="1545" w:type="dxa"/>
          </w:tcPr>
          <w:p w14:paraId="23A600F1" w14:textId="77777777" w:rsidR="00617AF6" w:rsidRPr="00FA42B3" w:rsidRDefault="00617AF6" w:rsidP="00485465">
            <w:pPr>
              <w:rPr>
                <w:sz w:val="22"/>
              </w:rPr>
            </w:pPr>
            <w:smartTag w:uri="urn:schemas-microsoft-com:office:smarttags" w:element="PersonName">
              <w:smartTagPr>
                <w:attr w:name="ProductID" w:val="Willem van den Berg"/>
              </w:smartTagPr>
              <w:r>
                <w:t>Willem van den Berg</w:t>
              </w:r>
            </w:smartTag>
            <w:r>
              <w:t xml:space="preserve"> Informatie Marketing</w:t>
            </w:r>
          </w:p>
        </w:tc>
        <w:tc>
          <w:tcPr>
            <w:tcW w:w="850" w:type="dxa"/>
          </w:tcPr>
          <w:p w14:paraId="327EDB11" w14:textId="77777777" w:rsidR="00617AF6" w:rsidRPr="00FA42B3" w:rsidRDefault="00617AF6" w:rsidP="00485465">
            <w:pPr>
              <w:rPr>
                <w:sz w:val="22"/>
              </w:rPr>
            </w:pPr>
            <w:r>
              <w:t>11-1998</w:t>
            </w:r>
          </w:p>
        </w:tc>
        <w:tc>
          <w:tcPr>
            <w:tcW w:w="851" w:type="dxa"/>
          </w:tcPr>
          <w:p w14:paraId="47A6F9E3" w14:textId="77777777" w:rsidR="00617AF6" w:rsidRPr="00FA42B3" w:rsidRDefault="00617AF6" w:rsidP="00485465">
            <w:pPr>
              <w:rPr>
                <w:sz w:val="22"/>
              </w:rPr>
            </w:pPr>
            <w:r>
              <w:t>heden</w:t>
            </w:r>
          </w:p>
        </w:tc>
        <w:tc>
          <w:tcPr>
            <w:tcW w:w="5226" w:type="dxa"/>
          </w:tcPr>
          <w:p w14:paraId="6BCD43B7" w14:textId="77777777" w:rsidR="000D5378" w:rsidRDefault="000D5378" w:rsidP="00485465">
            <w:r>
              <w:t>E</w:t>
            </w:r>
            <w:r w:rsidR="00617AF6">
              <w:t>igenaar</w:t>
            </w:r>
          </w:p>
          <w:p w14:paraId="3CABC3E8" w14:textId="77777777" w:rsidR="00617AF6" w:rsidRDefault="00617AF6" w:rsidP="00485465">
            <w:r>
              <w:t>Ik zet mijn kennis en ervaring in om Database Marketing consultancy te leveren die zich onderscheidt door de praktische invalshoek en door de uitvoerbaarheid van de ontwikkelde ideeën.</w:t>
            </w:r>
          </w:p>
          <w:p w14:paraId="24878203" w14:textId="57EF7723" w:rsidR="00617AF6" w:rsidRDefault="00617AF6" w:rsidP="00485465">
            <w:r>
              <w:t>Opdrachtgevers o.a. Omnidata (Cendris), CenterParcs, De Nederlandse Wijnbeurs, Data Company, PTT Post (TPG Post), Amicon Zorgverzekeraar, Bex Reizen, Uitgeversmaatschappij De Telegraaf, Amnesty International , Stichting Greenpeace Nederland, Stichting Greenpeace International, Rabobank Nederland</w:t>
            </w:r>
            <w:r w:rsidR="00395FC2">
              <w:t>,</w:t>
            </w:r>
            <w:r>
              <w:t xml:space="preserve"> Acxiom Nederland</w:t>
            </w:r>
            <w:r w:rsidR="00395FC2">
              <w:t>, UPC, DLL, VPRO, KWF</w:t>
            </w:r>
            <w:r w:rsidR="00E14496">
              <w:t>,</w:t>
            </w:r>
            <w:r w:rsidR="00395FC2">
              <w:t xml:space="preserve"> SOS Kinderdorpen</w:t>
            </w:r>
            <w:r w:rsidR="00E14496">
              <w:t xml:space="preserve">, Artsen zonder Grenzen en </w:t>
            </w:r>
            <w:r w:rsidR="00A05FB5">
              <w:t>Aidsfonds - SOA Aids Nederland</w:t>
            </w:r>
            <w:r>
              <w:t>.</w:t>
            </w:r>
          </w:p>
          <w:p w14:paraId="7D9361B0" w14:textId="77777777" w:rsidR="00617AF6" w:rsidRDefault="00617AF6" w:rsidP="00485465">
            <w:r>
              <w:t xml:space="preserve">Na een vliegende start als eenmanszaak zijn mijn werkzaamheden sinds 1 januari 2000 </w:t>
            </w:r>
          </w:p>
          <w:p w14:paraId="1A178A69" w14:textId="77777777" w:rsidR="00617AF6" w:rsidRDefault="00617AF6" w:rsidP="00485465">
            <w:r>
              <w:t xml:space="preserve">ondergebracht in </w:t>
            </w:r>
            <w:smartTag w:uri="urn:schemas-microsoft-com:office:smarttags" w:element="PersonName">
              <w:smartTagPr>
                <w:attr w:name="ProductID" w:val="Willem van den Berg"/>
              </w:smartTagPr>
              <w:r>
                <w:t>Willem van den Berg</w:t>
              </w:r>
            </w:smartTag>
            <w:r>
              <w:t xml:space="preserve"> Informatie Marketing B.V.</w:t>
            </w:r>
          </w:p>
        </w:tc>
      </w:tr>
      <w:tr w:rsidR="00617AF6" w:rsidRPr="00FA42B3" w14:paraId="09950B2D" w14:textId="77777777" w:rsidTr="004C7CD8">
        <w:tc>
          <w:tcPr>
            <w:tcW w:w="1545" w:type="dxa"/>
          </w:tcPr>
          <w:p w14:paraId="027DF959" w14:textId="77777777" w:rsidR="00617AF6" w:rsidRPr="00FA42B3" w:rsidRDefault="00617AF6" w:rsidP="00485465">
            <w:pPr>
              <w:rPr>
                <w:sz w:val="22"/>
              </w:rPr>
            </w:pPr>
            <w:r>
              <w:t>Zest Marketing Consultancy</w:t>
            </w:r>
          </w:p>
        </w:tc>
        <w:tc>
          <w:tcPr>
            <w:tcW w:w="850" w:type="dxa"/>
          </w:tcPr>
          <w:p w14:paraId="35D38481" w14:textId="77777777" w:rsidR="00617AF6" w:rsidRPr="00FA42B3" w:rsidRDefault="00617AF6" w:rsidP="00485465">
            <w:pPr>
              <w:rPr>
                <w:sz w:val="22"/>
              </w:rPr>
            </w:pPr>
            <w:r>
              <w:t>3-1998</w:t>
            </w:r>
          </w:p>
        </w:tc>
        <w:tc>
          <w:tcPr>
            <w:tcW w:w="851" w:type="dxa"/>
          </w:tcPr>
          <w:p w14:paraId="0E8F130C" w14:textId="77777777" w:rsidR="00617AF6" w:rsidRPr="00FA42B3" w:rsidRDefault="00617AF6" w:rsidP="00485465">
            <w:pPr>
              <w:rPr>
                <w:sz w:val="22"/>
              </w:rPr>
            </w:pPr>
            <w:r>
              <w:t>11-1998</w:t>
            </w:r>
          </w:p>
        </w:tc>
        <w:tc>
          <w:tcPr>
            <w:tcW w:w="5226" w:type="dxa"/>
          </w:tcPr>
          <w:p w14:paraId="21DA7719" w14:textId="77777777" w:rsidR="00617AF6" w:rsidRDefault="00617AF6" w:rsidP="00485465">
            <w:r>
              <w:t>Strategy Director</w:t>
            </w:r>
          </w:p>
          <w:p w14:paraId="5517B559" w14:textId="77777777" w:rsidR="00617AF6" w:rsidRPr="00FA42B3" w:rsidRDefault="00617AF6" w:rsidP="00485465">
            <w:pPr>
              <w:rPr>
                <w:sz w:val="22"/>
              </w:rPr>
            </w:pPr>
            <w:r>
              <w:t>Mede oprichter en eigenaar, Zest is opgezet om op een praktische wijze strategisch databasemarketing te implementeren. Opdrachtgevers waarvoor ik mij hiermee bezig heb gehouden zijn o.a. Wij Special Media, WDMG en Telfort.</w:t>
            </w:r>
          </w:p>
        </w:tc>
      </w:tr>
      <w:tr w:rsidR="00617AF6" w:rsidRPr="00FA42B3" w14:paraId="504ECB23" w14:textId="77777777" w:rsidTr="004C7CD8">
        <w:tc>
          <w:tcPr>
            <w:tcW w:w="1545" w:type="dxa"/>
          </w:tcPr>
          <w:p w14:paraId="35DA69C8" w14:textId="77777777" w:rsidR="00617AF6" w:rsidRPr="00FA42B3" w:rsidRDefault="00617AF6" w:rsidP="00485465">
            <w:pPr>
              <w:rPr>
                <w:sz w:val="22"/>
              </w:rPr>
            </w:pPr>
            <w:r>
              <w:t>Data Planning &amp; Services Company</w:t>
            </w:r>
          </w:p>
        </w:tc>
        <w:tc>
          <w:tcPr>
            <w:tcW w:w="850" w:type="dxa"/>
          </w:tcPr>
          <w:p w14:paraId="1718EC7C" w14:textId="77777777" w:rsidR="00617AF6" w:rsidRPr="00FA42B3" w:rsidRDefault="00617AF6" w:rsidP="00485465">
            <w:pPr>
              <w:rPr>
                <w:sz w:val="22"/>
              </w:rPr>
            </w:pPr>
            <w:r>
              <w:t xml:space="preserve">1997 </w:t>
            </w:r>
          </w:p>
        </w:tc>
        <w:tc>
          <w:tcPr>
            <w:tcW w:w="851" w:type="dxa"/>
          </w:tcPr>
          <w:p w14:paraId="323507D2" w14:textId="77777777" w:rsidR="00617AF6" w:rsidRPr="00FA42B3" w:rsidRDefault="00617AF6" w:rsidP="00485465">
            <w:pPr>
              <w:rPr>
                <w:sz w:val="22"/>
              </w:rPr>
            </w:pPr>
            <w:r>
              <w:t>1998</w:t>
            </w:r>
          </w:p>
        </w:tc>
        <w:tc>
          <w:tcPr>
            <w:tcW w:w="5226" w:type="dxa"/>
          </w:tcPr>
          <w:p w14:paraId="3779D4A9" w14:textId="77777777" w:rsidR="00617AF6" w:rsidRDefault="00617AF6" w:rsidP="00485465">
            <w:r>
              <w:t>Consultant / Analist; databasemarketing consultancy, opzetten van telemarketing onderzoek, inrichten van projecten. Data Company ondersteunt haar opdrachtgevers bij uitvoering van complexe communicatieprogramma</w:t>
            </w:r>
            <w:r w:rsidR="003D1FE3">
              <w:t>’</w:t>
            </w:r>
            <w:r>
              <w:t xml:space="preserve">s waarbij </w:t>
            </w:r>
            <w:r>
              <w:lastRenderedPageBreak/>
              <w:t>data een centrale rol speelt. Veelal stuurt de database het call-centre aan.</w:t>
            </w:r>
          </w:p>
          <w:p w14:paraId="57E03B46" w14:textId="77777777" w:rsidR="00617AF6" w:rsidRPr="00FA42B3" w:rsidRDefault="00617AF6" w:rsidP="00485465">
            <w:pPr>
              <w:rPr>
                <w:sz w:val="22"/>
              </w:rPr>
            </w:pPr>
            <w:r>
              <w:t>Bij Data Company kon ik mijn gecombineerde kennis van ICT, database marketing en analyses combineren ten behoeve van opdrachtgevers die actief zijn op het gebied van zowel Business To Business als op Business To Consumer marketing.</w:t>
            </w:r>
          </w:p>
        </w:tc>
      </w:tr>
      <w:tr w:rsidR="00617AF6" w:rsidRPr="00FA42B3" w14:paraId="67E20675" w14:textId="77777777" w:rsidTr="004C7CD8">
        <w:tc>
          <w:tcPr>
            <w:tcW w:w="1545" w:type="dxa"/>
          </w:tcPr>
          <w:p w14:paraId="79D3EE54" w14:textId="77777777" w:rsidR="00617AF6" w:rsidRPr="00FA42B3" w:rsidRDefault="00617AF6" w:rsidP="00485465">
            <w:pPr>
              <w:rPr>
                <w:sz w:val="22"/>
              </w:rPr>
            </w:pPr>
            <w:r>
              <w:lastRenderedPageBreak/>
              <w:t>Omnidata</w:t>
            </w:r>
          </w:p>
        </w:tc>
        <w:tc>
          <w:tcPr>
            <w:tcW w:w="850" w:type="dxa"/>
          </w:tcPr>
          <w:p w14:paraId="526B0CF1" w14:textId="77777777" w:rsidR="00617AF6" w:rsidRPr="00FA42B3" w:rsidRDefault="00617AF6" w:rsidP="00485465">
            <w:pPr>
              <w:rPr>
                <w:sz w:val="22"/>
              </w:rPr>
            </w:pPr>
            <w:r>
              <w:t>1995</w:t>
            </w:r>
          </w:p>
        </w:tc>
        <w:tc>
          <w:tcPr>
            <w:tcW w:w="851" w:type="dxa"/>
          </w:tcPr>
          <w:p w14:paraId="6FDC6046" w14:textId="77777777" w:rsidR="00617AF6" w:rsidRPr="00FA42B3" w:rsidRDefault="00617AF6" w:rsidP="00485465">
            <w:pPr>
              <w:rPr>
                <w:sz w:val="22"/>
              </w:rPr>
            </w:pPr>
            <w:r>
              <w:t>1997</w:t>
            </w:r>
          </w:p>
        </w:tc>
        <w:tc>
          <w:tcPr>
            <w:tcW w:w="5226" w:type="dxa"/>
          </w:tcPr>
          <w:p w14:paraId="74665EC1" w14:textId="77777777" w:rsidR="00617AF6" w:rsidRDefault="00617AF6" w:rsidP="00485465">
            <w:r>
              <w:t xml:space="preserve">Senior Consultant; </w:t>
            </w:r>
          </w:p>
          <w:p w14:paraId="164DFFBC" w14:textId="77777777" w:rsidR="00617AF6" w:rsidRDefault="00617AF6" w:rsidP="00485465">
            <w:r>
              <w:t>Consultancy, ondersteuning sales en productontwikkeling. In deze functie heb ik voor Omnidata bij zeer veel zeer uiteenlopende opdrachtgevers Database Marketing diensten verleend, veelal gebruik makend van de Omnidata producten. Het zwaartepunt van mijn werkzaamheden voor opdrachtgevers lag tussen de marketing database en marketing analyse.</w:t>
            </w:r>
          </w:p>
          <w:p w14:paraId="49589F3F" w14:textId="77777777" w:rsidR="00617AF6" w:rsidRPr="00FA42B3" w:rsidRDefault="00617AF6" w:rsidP="00485465">
            <w:pPr>
              <w:rPr>
                <w:sz w:val="22"/>
              </w:rPr>
            </w:pPr>
            <w:r>
              <w:t>In deze periode is de aanzet gegeven tot het ontwikkelen van consumentenclusters, de Omnidata Families</w:t>
            </w:r>
            <w:r w:rsidRPr="00FA42B3">
              <w:rPr>
                <w:vertAlign w:val="superscript"/>
              </w:rPr>
              <w:t>©</w:t>
            </w:r>
            <w:r>
              <w:t>.</w:t>
            </w:r>
          </w:p>
        </w:tc>
      </w:tr>
      <w:tr w:rsidR="00617AF6" w:rsidRPr="00FA42B3" w14:paraId="0F414404" w14:textId="77777777" w:rsidTr="004C7CD8">
        <w:tc>
          <w:tcPr>
            <w:tcW w:w="1545" w:type="dxa"/>
          </w:tcPr>
          <w:p w14:paraId="651E96C9" w14:textId="77777777" w:rsidR="00617AF6" w:rsidRPr="00FA42B3" w:rsidRDefault="00617AF6" w:rsidP="00485465">
            <w:pPr>
              <w:rPr>
                <w:sz w:val="22"/>
              </w:rPr>
            </w:pPr>
            <w:r>
              <w:t>The Reader</w:t>
            </w:r>
            <w:r w:rsidR="003D1FE3">
              <w:t>’</w:t>
            </w:r>
            <w:r>
              <w:t>s Digest</w:t>
            </w:r>
          </w:p>
        </w:tc>
        <w:tc>
          <w:tcPr>
            <w:tcW w:w="850" w:type="dxa"/>
          </w:tcPr>
          <w:p w14:paraId="618B8684" w14:textId="77777777" w:rsidR="00617AF6" w:rsidRPr="00FA42B3" w:rsidRDefault="00617AF6" w:rsidP="00485465">
            <w:pPr>
              <w:rPr>
                <w:sz w:val="22"/>
              </w:rPr>
            </w:pPr>
            <w:r>
              <w:t>1993</w:t>
            </w:r>
          </w:p>
        </w:tc>
        <w:tc>
          <w:tcPr>
            <w:tcW w:w="851" w:type="dxa"/>
          </w:tcPr>
          <w:p w14:paraId="40B46C91" w14:textId="77777777" w:rsidR="00617AF6" w:rsidRPr="00FA42B3" w:rsidRDefault="00617AF6" w:rsidP="00485465">
            <w:pPr>
              <w:rPr>
                <w:sz w:val="22"/>
              </w:rPr>
            </w:pPr>
            <w:r>
              <w:t>1995</w:t>
            </w:r>
          </w:p>
        </w:tc>
        <w:tc>
          <w:tcPr>
            <w:tcW w:w="5226" w:type="dxa"/>
          </w:tcPr>
          <w:p w14:paraId="64B5BEC1" w14:textId="77777777" w:rsidR="00617AF6" w:rsidRDefault="00617AF6" w:rsidP="00485465">
            <w:r>
              <w:t xml:space="preserve">Projectleider; </w:t>
            </w:r>
          </w:p>
          <w:p w14:paraId="2B63E847" w14:textId="77777777" w:rsidR="00617AF6" w:rsidRDefault="00617AF6" w:rsidP="00485465">
            <w:r>
              <w:t>Verantwoordelijkheid voor het ontwikkelen en implementeren van analyse- en selectiesoftware enerzijds voor intern gebruik door zes Reader</w:t>
            </w:r>
            <w:r w:rsidR="003D1FE3">
              <w:t>’</w:t>
            </w:r>
            <w:r>
              <w:t>s Digest vestigingen in Europa en door Omnidata en anderzijds voor gebruik door klanten van Omnidata (SMART).</w:t>
            </w:r>
          </w:p>
          <w:p w14:paraId="32D2B06E" w14:textId="77777777" w:rsidR="00617AF6" w:rsidRDefault="00617AF6" w:rsidP="00485465">
            <w:r>
              <w:t>De software werd extern ontwikkeld in opdracht van Reader</w:t>
            </w:r>
            <w:r w:rsidR="003D1FE3">
              <w:t>’</w:t>
            </w:r>
            <w:r>
              <w:t xml:space="preserve">s Digest. In deze functie heb ik implementaties uitgevoerd in de vestigingen Nederland (Amsterdam), België (Brussel), Italië (Milaan) en Scandinavië (Stockholm). </w:t>
            </w:r>
          </w:p>
          <w:p w14:paraId="57C72E1F" w14:textId="77777777" w:rsidR="00617AF6" w:rsidRPr="00FA42B3" w:rsidRDefault="00617AF6" w:rsidP="00485465">
            <w:pPr>
              <w:rPr>
                <w:sz w:val="22"/>
              </w:rPr>
            </w:pPr>
            <w:r>
              <w:t xml:space="preserve">Daarnaast heb ik uit hoofde van deze functie veel presentaties verzorgd in diverse andere landen met als doel de internationale belangstelling te vergroten, hetgeen zeer goed is gelukt. </w:t>
            </w:r>
          </w:p>
        </w:tc>
      </w:tr>
      <w:tr w:rsidR="00617AF6" w:rsidRPr="00FA42B3" w14:paraId="1FF9B686" w14:textId="77777777" w:rsidTr="004C7CD8">
        <w:tc>
          <w:tcPr>
            <w:tcW w:w="1545" w:type="dxa"/>
          </w:tcPr>
          <w:p w14:paraId="55DAFE61" w14:textId="77777777" w:rsidR="00617AF6" w:rsidRPr="00FA42B3" w:rsidRDefault="00617AF6" w:rsidP="00485465">
            <w:pPr>
              <w:rPr>
                <w:sz w:val="22"/>
              </w:rPr>
            </w:pPr>
            <w:r>
              <w:t>Distrimedia Services</w:t>
            </w:r>
          </w:p>
        </w:tc>
        <w:tc>
          <w:tcPr>
            <w:tcW w:w="850" w:type="dxa"/>
          </w:tcPr>
          <w:p w14:paraId="4D5DC088" w14:textId="77777777" w:rsidR="00617AF6" w:rsidRPr="00FA42B3" w:rsidRDefault="00617AF6" w:rsidP="00485465">
            <w:pPr>
              <w:rPr>
                <w:sz w:val="22"/>
              </w:rPr>
            </w:pPr>
            <w:r>
              <w:t>1992</w:t>
            </w:r>
          </w:p>
        </w:tc>
        <w:tc>
          <w:tcPr>
            <w:tcW w:w="851" w:type="dxa"/>
          </w:tcPr>
          <w:p w14:paraId="20AFED76" w14:textId="77777777" w:rsidR="00617AF6" w:rsidRPr="00FA42B3" w:rsidRDefault="00617AF6" w:rsidP="00485465">
            <w:pPr>
              <w:rPr>
                <w:sz w:val="22"/>
              </w:rPr>
            </w:pPr>
            <w:r>
              <w:t>1993</w:t>
            </w:r>
          </w:p>
        </w:tc>
        <w:tc>
          <w:tcPr>
            <w:tcW w:w="5226" w:type="dxa"/>
          </w:tcPr>
          <w:p w14:paraId="1835895B" w14:textId="77777777" w:rsidR="00617AF6" w:rsidRDefault="00617AF6" w:rsidP="00485465">
            <w:r>
              <w:t xml:space="preserve">Senior Analist; </w:t>
            </w:r>
          </w:p>
          <w:p w14:paraId="58E33875" w14:textId="77777777" w:rsidR="00617AF6" w:rsidRPr="00FA42B3" w:rsidRDefault="00617AF6" w:rsidP="00485465">
            <w:pPr>
              <w:rPr>
                <w:sz w:val="22"/>
              </w:rPr>
            </w:pPr>
            <w:r>
              <w:t>O.a. ontwikkelen en implementeren van nieuwe methoden en technieken. In deze periode heb ik de Omnidata postcode segmentatie techniek ontwikkeld. Daarnaast heb ik gewerkt aan uitbreiding van het arsenaal aan analysetechnieken en waar nodig ondersteuning verleend bij het automatiseren van dat uitgebreide arsenaal. In deze periode is een begin gemaakt met de ontwikkeling van de SMART analyse software. Vanaf het begin ben ik zeer nauw bij die ontwikkeling betrokken geweest.</w:t>
            </w:r>
          </w:p>
        </w:tc>
      </w:tr>
      <w:tr w:rsidR="00617AF6" w:rsidRPr="00FA42B3" w14:paraId="59CE2BB2" w14:textId="77777777" w:rsidTr="004C7CD8">
        <w:tc>
          <w:tcPr>
            <w:tcW w:w="1545" w:type="dxa"/>
          </w:tcPr>
          <w:p w14:paraId="49DBFA3C" w14:textId="77777777" w:rsidR="00617AF6" w:rsidRPr="00FA42B3" w:rsidRDefault="00617AF6" w:rsidP="00485465">
            <w:pPr>
              <w:rPr>
                <w:sz w:val="22"/>
              </w:rPr>
            </w:pPr>
            <w:r>
              <w:t>Distrimedia Services</w:t>
            </w:r>
          </w:p>
        </w:tc>
        <w:tc>
          <w:tcPr>
            <w:tcW w:w="850" w:type="dxa"/>
          </w:tcPr>
          <w:p w14:paraId="171BBB8C" w14:textId="77777777" w:rsidR="00617AF6" w:rsidRPr="00FA42B3" w:rsidRDefault="00617AF6" w:rsidP="00485465">
            <w:pPr>
              <w:rPr>
                <w:sz w:val="22"/>
              </w:rPr>
            </w:pPr>
            <w:r>
              <w:t>1990</w:t>
            </w:r>
          </w:p>
        </w:tc>
        <w:tc>
          <w:tcPr>
            <w:tcW w:w="851" w:type="dxa"/>
          </w:tcPr>
          <w:p w14:paraId="1DF6A4FB" w14:textId="77777777" w:rsidR="00617AF6" w:rsidRPr="00FA42B3" w:rsidRDefault="00617AF6" w:rsidP="00485465">
            <w:pPr>
              <w:rPr>
                <w:sz w:val="22"/>
              </w:rPr>
            </w:pPr>
            <w:r>
              <w:t>1992</w:t>
            </w:r>
          </w:p>
        </w:tc>
        <w:tc>
          <w:tcPr>
            <w:tcW w:w="5226" w:type="dxa"/>
          </w:tcPr>
          <w:p w14:paraId="1A23F0BA" w14:textId="77777777" w:rsidR="00617AF6" w:rsidRDefault="00617AF6" w:rsidP="00485465">
            <w:r>
              <w:t>Data analist;</w:t>
            </w:r>
          </w:p>
          <w:p w14:paraId="6FD6C43E" w14:textId="77777777" w:rsidR="00617AF6" w:rsidRDefault="00617AF6" w:rsidP="00485465">
            <w:r>
              <w:t>Uitvoeren en rapporteren van analyses met behulp van het SSP-bestand (Omnidata)</w:t>
            </w:r>
          </w:p>
          <w:p w14:paraId="1D3372F7" w14:textId="77777777" w:rsidR="00617AF6" w:rsidRPr="00FA42B3" w:rsidRDefault="00617AF6" w:rsidP="00485465">
            <w:pPr>
              <w:rPr>
                <w:sz w:val="22"/>
              </w:rPr>
            </w:pPr>
            <w:r>
              <w:t>Distrimedia Services is 100% dochter van Reader</w:t>
            </w:r>
            <w:r w:rsidR="003D1FE3">
              <w:t>’</w:t>
            </w:r>
            <w:r>
              <w:t xml:space="preserve">s Digest Nederland B.V. Distrimedia leverde aan </w:t>
            </w:r>
            <w:r>
              <w:lastRenderedPageBreak/>
              <w:t>Omnidata faciliteiten zoals computerapparatuur, analysecapaciteit en voerde voor Omnidata analyses, selecties en programmeerwerkzaamheden uit.</w:t>
            </w:r>
          </w:p>
        </w:tc>
      </w:tr>
      <w:tr w:rsidR="00617AF6" w:rsidRPr="00FA42B3" w14:paraId="782AD2FC" w14:textId="77777777" w:rsidTr="004C7CD8">
        <w:tc>
          <w:tcPr>
            <w:tcW w:w="1545" w:type="dxa"/>
          </w:tcPr>
          <w:p w14:paraId="556F2DD2" w14:textId="77777777" w:rsidR="00617AF6" w:rsidRPr="00FA42B3" w:rsidRDefault="00617AF6" w:rsidP="00485465">
            <w:pPr>
              <w:rPr>
                <w:sz w:val="22"/>
              </w:rPr>
            </w:pPr>
            <w:r>
              <w:lastRenderedPageBreak/>
              <w:t>CCN Systems (MOSAIC, nu Experian)</w:t>
            </w:r>
          </w:p>
        </w:tc>
        <w:tc>
          <w:tcPr>
            <w:tcW w:w="850" w:type="dxa"/>
          </w:tcPr>
          <w:p w14:paraId="253DA92F" w14:textId="77777777" w:rsidR="00617AF6" w:rsidRPr="00FA42B3" w:rsidRDefault="00617AF6" w:rsidP="00485465">
            <w:pPr>
              <w:rPr>
                <w:sz w:val="22"/>
              </w:rPr>
            </w:pPr>
            <w:r>
              <w:t>1989</w:t>
            </w:r>
          </w:p>
        </w:tc>
        <w:tc>
          <w:tcPr>
            <w:tcW w:w="851" w:type="dxa"/>
          </w:tcPr>
          <w:p w14:paraId="49902606" w14:textId="77777777" w:rsidR="00617AF6" w:rsidRPr="00FA42B3" w:rsidRDefault="00617AF6" w:rsidP="00485465">
            <w:pPr>
              <w:rPr>
                <w:sz w:val="22"/>
              </w:rPr>
            </w:pPr>
            <w:r>
              <w:t>1990</w:t>
            </w:r>
          </w:p>
        </w:tc>
        <w:tc>
          <w:tcPr>
            <w:tcW w:w="5226" w:type="dxa"/>
          </w:tcPr>
          <w:p w14:paraId="3A0F85A1" w14:textId="77777777" w:rsidR="00617AF6" w:rsidRDefault="00617AF6" w:rsidP="00485465">
            <w:r>
              <w:t>Programmeur / analist;</w:t>
            </w:r>
          </w:p>
          <w:p w14:paraId="008635FA" w14:textId="77777777" w:rsidR="00617AF6" w:rsidRDefault="00617AF6" w:rsidP="00485465">
            <w:r>
              <w:t xml:space="preserve">Maatwerk programmering rond MOSAIC. MOSAIC is een postcode segmentatie systeem waarmee profielen van consumentenbestanden gemaakt kunnen worden. </w:t>
            </w:r>
          </w:p>
          <w:p w14:paraId="37D16C0C" w14:textId="77777777" w:rsidR="00617AF6" w:rsidRPr="00FA42B3" w:rsidRDefault="00617AF6" w:rsidP="00485465">
            <w:pPr>
              <w:rPr>
                <w:sz w:val="22"/>
              </w:rPr>
            </w:pPr>
            <w:r>
              <w:t>Naast het programmeren van de niet-standaard opdrachten heb ik pre- en after sales services verleend met betrekking tot de door CCN geleverde database marketing software (MOSAIC Systems, Environ, MacroMap, MicroMap, Scope2000). De werkzaamheden omvatten onder andere het trainen en ondersteunen van de gebruikers.</w:t>
            </w:r>
          </w:p>
        </w:tc>
      </w:tr>
      <w:tr w:rsidR="00617AF6" w:rsidRPr="00FA42B3" w14:paraId="3FBB30D5" w14:textId="77777777" w:rsidTr="004C7CD8">
        <w:tc>
          <w:tcPr>
            <w:tcW w:w="1545" w:type="dxa"/>
          </w:tcPr>
          <w:p w14:paraId="1DED15EB" w14:textId="77777777" w:rsidR="00617AF6" w:rsidRPr="00FA42B3" w:rsidRDefault="00617AF6" w:rsidP="00485465">
            <w:pPr>
              <w:rPr>
                <w:sz w:val="22"/>
              </w:rPr>
            </w:pPr>
            <w:r>
              <w:t xml:space="preserve">Koninklijke Vermande </w:t>
            </w:r>
          </w:p>
        </w:tc>
        <w:tc>
          <w:tcPr>
            <w:tcW w:w="850" w:type="dxa"/>
          </w:tcPr>
          <w:p w14:paraId="2B6EA254" w14:textId="77777777" w:rsidR="00617AF6" w:rsidRPr="00FA42B3" w:rsidRDefault="00617AF6" w:rsidP="00485465">
            <w:pPr>
              <w:rPr>
                <w:sz w:val="22"/>
              </w:rPr>
            </w:pPr>
            <w:r>
              <w:t>1988</w:t>
            </w:r>
          </w:p>
        </w:tc>
        <w:tc>
          <w:tcPr>
            <w:tcW w:w="851" w:type="dxa"/>
          </w:tcPr>
          <w:p w14:paraId="4E562EB5" w14:textId="77777777" w:rsidR="00617AF6" w:rsidRPr="00FA42B3" w:rsidRDefault="00617AF6" w:rsidP="00485465">
            <w:pPr>
              <w:rPr>
                <w:sz w:val="22"/>
              </w:rPr>
            </w:pPr>
            <w:r>
              <w:t>1989</w:t>
            </w:r>
          </w:p>
        </w:tc>
        <w:tc>
          <w:tcPr>
            <w:tcW w:w="5226" w:type="dxa"/>
          </w:tcPr>
          <w:p w14:paraId="5B4AA673" w14:textId="77777777" w:rsidR="00617AF6" w:rsidRDefault="00617AF6" w:rsidP="00485465">
            <w:r>
              <w:t>Programmeur / analist</w:t>
            </w:r>
          </w:p>
          <w:p w14:paraId="59E07BAB" w14:textId="77777777" w:rsidR="00617AF6" w:rsidRDefault="00617AF6" w:rsidP="00485465">
            <w:r>
              <w:t>Vervaardigen van administratieve programma’s:</w:t>
            </w:r>
          </w:p>
          <w:p w14:paraId="13F52C8F" w14:textId="77777777" w:rsidR="00617AF6" w:rsidRPr="00FA42B3" w:rsidRDefault="00617AF6" w:rsidP="00485465">
            <w:pPr>
              <w:rPr>
                <w:sz w:val="22"/>
              </w:rPr>
            </w:pPr>
            <w:r>
              <w:t>rappellering, dubieuze debiteuren administratie, verrekening van rekencentrum kosten aan de hand van de system-log, opstellen van een weeknummer algoritme, aanpassing BTW percentage (destijds voor het eerst een niet geheel getal)</w:t>
            </w:r>
          </w:p>
        </w:tc>
      </w:tr>
    </w:tbl>
    <w:p w14:paraId="0B4D2EC7" w14:textId="77777777" w:rsidR="00617AF6" w:rsidRDefault="00617AF6" w:rsidP="00617AF6"/>
    <w:tbl>
      <w:tblPr>
        <w:tblStyle w:val="TableSimple3"/>
        <w:tblW w:w="8490" w:type="dxa"/>
        <w:tblLook w:val="00A0" w:firstRow="1" w:lastRow="0" w:firstColumn="1" w:lastColumn="0" w:noHBand="0" w:noVBand="0"/>
      </w:tblPr>
      <w:tblGrid>
        <w:gridCol w:w="6184"/>
        <w:gridCol w:w="713"/>
        <w:gridCol w:w="1593"/>
      </w:tblGrid>
      <w:tr w:rsidR="00B3123A" w:rsidRPr="00FA42B3" w14:paraId="33BDEFD5" w14:textId="77777777" w:rsidTr="004C7CD8">
        <w:trPr>
          <w:cnfStyle w:val="100000000000" w:firstRow="1" w:lastRow="0" w:firstColumn="0" w:lastColumn="0" w:oddVBand="0" w:evenVBand="0" w:oddHBand="0" w:evenHBand="0" w:firstRowFirstColumn="0" w:firstRowLastColumn="0" w:lastRowFirstColumn="0" w:lastRowLastColumn="0"/>
        </w:trPr>
        <w:tc>
          <w:tcPr>
            <w:tcW w:w="0" w:type="auto"/>
          </w:tcPr>
          <w:p w14:paraId="2B084224" w14:textId="77777777" w:rsidR="00B3123A" w:rsidRPr="00FA42B3" w:rsidRDefault="00B3123A" w:rsidP="008769BA">
            <w:pPr>
              <w:pStyle w:val="Heading2"/>
              <w:outlineLvl w:val="1"/>
              <w:rPr>
                <w:b w:val="0"/>
                <w:bCs w:val="0"/>
              </w:rPr>
            </w:pPr>
            <w:r w:rsidRPr="00FA42B3">
              <w:t>Opleiding</w:t>
            </w:r>
          </w:p>
        </w:tc>
        <w:tc>
          <w:tcPr>
            <w:tcW w:w="0" w:type="auto"/>
          </w:tcPr>
          <w:p w14:paraId="76DE1B3E" w14:textId="77777777" w:rsidR="00B3123A" w:rsidRPr="00FA42B3" w:rsidRDefault="00B3123A" w:rsidP="008769BA">
            <w:pPr>
              <w:pStyle w:val="Heading2"/>
              <w:outlineLvl w:val="1"/>
              <w:rPr>
                <w:b w:val="0"/>
                <w:bCs w:val="0"/>
              </w:rPr>
            </w:pPr>
            <w:r w:rsidRPr="00FA42B3">
              <w:t>van</w:t>
            </w:r>
          </w:p>
        </w:tc>
        <w:tc>
          <w:tcPr>
            <w:tcW w:w="1593" w:type="dxa"/>
          </w:tcPr>
          <w:p w14:paraId="41C81442" w14:textId="77777777" w:rsidR="00B3123A" w:rsidRPr="00FA42B3" w:rsidRDefault="00B3123A" w:rsidP="008769BA">
            <w:pPr>
              <w:pStyle w:val="Heading2"/>
              <w:outlineLvl w:val="1"/>
              <w:rPr>
                <w:b w:val="0"/>
                <w:bCs w:val="0"/>
              </w:rPr>
            </w:pPr>
            <w:r w:rsidRPr="00FA42B3">
              <w:t>tot en met</w:t>
            </w:r>
          </w:p>
        </w:tc>
      </w:tr>
      <w:tr w:rsidR="00B3123A" w:rsidRPr="00FA42B3" w14:paraId="5504F8C4" w14:textId="77777777" w:rsidTr="004C7CD8">
        <w:tc>
          <w:tcPr>
            <w:tcW w:w="0" w:type="auto"/>
          </w:tcPr>
          <w:p w14:paraId="18A69FA3" w14:textId="77777777" w:rsidR="00B3123A" w:rsidRPr="00FA42B3" w:rsidRDefault="00B3123A" w:rsidP="008769BA">
            <w:pPr>
              <w:rPr>
                <w:sz w:val="22"/>
              </w:rPr>
            </w:pPr>
            <w:r>
              <w:t>VWO (</w:t>
            </w:r>
            <w:r w:rsidRPr="00FA42B3">
              <w:sym w:font="Symbol" w:char="F062"/>
            </w:r>
            <w:r>
              <w:t>)</w:t>
            </w:r>
          </w:p>
        </w:tc>
        <w:tc>
          <w:tcPr>
            <w:tcW w:w="0" w:type="auto"/>
          </w:tcPr>
          <w:p w14:paraId="4B470136" w14:textId="77777777" w:rsidR="00B3123A" w:rsidRPr="00FA42B3" w:rsidRDefault="00B3123A" w:rsidP="008769BA">
            <w:pPr>
              <w:rPr>
                <w:sz w:val="22"/>
              </w:rPr>
            </w:pPr>
            <w:r>
              <w:t>1973</w:t>
            </w:r>
          </w:p>
        </w:tc>
        <w:tc>
          <w:tcPr>
            <w:tcW w:w="1593" w:type="dxa"/>
          </w:tcPr>
          <w:p w14:paraId="7E065C04" w14:textId="77777777" w:rsidR="00B3123A" w:rsidRPr="00FA42B3" w:rsidRDefault="00B3123A" w:rsidP="008769BA">
            <w:pPr>
              <w:rPr>
                <w:sz w:val="22"/>
              </w:rPr>
            </w:pPr>
            <w:r>
              <w:t>1981</w:t>
            </w:r>
          </w:p>
        </w:tc>
      </w:tr>
      <w:tr w:rsidR="00B3123A" w:rsidRPr="00FA42B3" w14:paraId="25457500" w14:textId="77777777" w:rsidTr="004C7CD8">
        <w:tc>
          <w:tcPr>
            <w:tcW w:w="0" w:type="auto"/>
          </w:tcPr>
          <w:p w14:paraId="3AC86606" w14:textId="77777777" w:rsidR="00B3123A" w:rsidRDefault="00B3123A" w:rsidP="008769BA">
            <w:r>
              <w:t>Psychologie A&amp;O</w:t>
            </w:r>
          </w:p>
          <w:p w14:paraId="34FEC075" w14:textId="77777777" w:rsidR="00B3123A" w:rsidRPr="00FA42B3" w:rsidRDefault="00B3123A" w:rsidP="008769BA">
            <w:pPr>
              <w:rPr>
                <w:sz w:val="22"/>
              </w:rPr>
            </w:pPr>
            <w:r>
              <w:t>(RUG)</w:t>
            </w:r>
          </w:p>
        </w:tc>
        <w:tc>
          <w:tcPr>
            <w:tcW w:w="0" w:type="auto"/>
          </w:tcPr>
          <w:p w14:paraId="2C2A1EE6" w14:textId="77777777" w:rsidR="00B3123A" w:rsidRPr="00FA42B3" w:rsidRDefault="00B3123A" w:rsidP="008769BA">
            <w:pPr>
              <w:rPr>
                <w:sz w:val="22"/>
              </w:rPr>
            </w:pPr>
            <w:r>
              <w:t>1983</w:t>
            </w:r>
          </w:p>
        </w:tc>
        <w:tc>
          <w:tcPr>
            <w:tcW w:w="1593" w:type="dxa"/>
          </w:tcPr>
          <w:p w14:paraId="66F02196" w14:textId="77777777" w:rsidR="00B3123A" w:rsidRPr="00FA42B3" w:rsidRDefault="00B3123A" w:rsidP="008769BA">
            <w:pPr>
              <w:rPr>
                <w:sz w:val="22"/>
              </w:rPr>
            </w:pPr>
            <w:r>
              <w:t>1987</w:t>
            </w:r>
          </w:p>
        </w:tc>
      </w:tr>
      <w:tr w:rsidR="00B3123A" w14:paraId="11D83B9C" w14:textId="77777777" w:rsidTr="004C7CD8">
        <w:tc>
          <w:tcPr>
            <w:tcW w:w="0" w:type="auto"/>
          </w:tcPr>
          <w:p w14:paraId="74A63DFD" w14:textId="77777777" w:rsidR="00B3123A" w:rsidRPr="00FA42B3" w:rsidRDefault="00B3123A" w:rsidP="008769BA">
            <w:pPr>
              <w:rPr>
                <w:sz w:val="22"/>
              </w:rPr>
            </w:pPr>
            <w:r>
              <w:t>PION programmeur analist</w:t>
            </w:r>
          </w:p>
        </w:tc>
        <w:tc>
          <w:tcPr>
            <w:tcW w:w="0" w:type="auto"/>
          </w:tcPr>
          <w:p w14:paraId="28A50D92" w14:textId="77777777" w:rsidR="00B3123A" w:rsidRPr="00FA42B3" w:rsidRDefault="00B3123A" w:rsidP="008769BA">
            <w:pPr>
              <w:rPr>
                <w:sz w:val="22"/>
              </w:rPr>
            </w:pPr>
            <w:r>
              <w:t>1987</w:t>
            </w:r>
          </w:p>
        </w:tc>
        <w:tc>
          <w:tcPr>
            <w:tcW w:w="1593" w:type="dxa"/>
          </w:tcPr>
          <w:p w14:paraId="5F065ADA" w14:textId="77777777" w:rsidR="00B3123A" w:rsidRDefault="00B3123A" w:rsidP="008769BA">
            <w:r>
              <w:t>1988</w:t>
            </w:r>
          </w:p>
        </w:tc>
      </w:tr>
      <w:tr w:rsidR="00B3123A" w14:paraId="01F12DA2" w14:textId="77777777" w:rsidTr="004C7CD8">
        <w:tc>
          <w:tcPr>
            <w:tcW w:w="0" w:type="auto"/>
          </w:tcPr>
          <w:p w14:paraId="2F737E0E" w14:textId="77777777" w:rsidR="00B3123A" w:rsidRDefault="00B3123A" w:rsidP="008769BA">
            <w:r>
              <w:t>Verkort management programma (Business School Nederland)</w:t>
            </w:r>
          </w:p>
        </w:tc>
        <w:tc>
          <w:tcPr>
            <w:tcW w:w="0" w:type="auto"/>
          </w:tcPr>
          <w:p w14:paraId="7CB7A344" w14:textId="77777777" w:rsidR="00B3123A" w:rsidRDefault="00B3123A" w:rsidP="008769BA">
            <w:r>
              <w:t>2003</w:t>
            </w:r>
          </w:p>
        </w:tc>
        <w:tc>
          <w:tcPr>
            <w:tcW w:w="1593" w:type="dxa"/>
          </w:tcPr>
          <w:p w14:paraId="2BFF7325" w14:textId="77777777" w:rsidR="00B3123A" w:rsidRDefault="00B3123A" w:rsidP="008769BA">
            <w:r>
              <w:t>2004</w:t>
            </w:r>
          </w:p>
        </w:tc>
      </w:tr>
      <w:tr w:rsidR="00B3123A" w14:paraId="26CC0A6B" w14:textId="77777777" w:rsidTr="004C7CD8">
        <w:tc>
          <w:tcPr>
            <w:tcW w:w="0" w:type="auto"/>
          </w:tcPr>
          <w:p w14:paraId="1C705581" w14:textId="77777777" w:rsidR="00B3123A" w:rsidRDefault="00B3123A" w:rsidP="008769BA">
            <w:r>
              <w:t>NIMA Social Media Marketing</w:t>
            </w:r>
          </w:p>
        </w:tc>
        <w:tc>
          <w:tcPr>
            <w:tcW w:w="0" w:type="auto"/>
          </w:tcPr>
          <w:p w14:paraId="1C8CEB71" w14:textId="77777777" w:rsidR="00B3123A" w:rsidRDefault="00B3123A" w:rsidP="008769BA">
            <w:r>
              <w:t>2011</w:t>
            </w:r>
          </w:p>
        </w:tc>
        <w:tc>
          <w:tcPr>
            <w:tcW w:w="1593" w:type="dxa"/>
          </w:tcPr>
          <w:p w14:paraId="653113A8" w14:textId="77777777" w:rsidR="00B3123A" w:rsidRDefault="00B3123A" w:rsidP="008769BA">
            <w:r>
              <w:t>2011</w:t>
            </w:r>
          </w:p>
        </w:tc>
      </w:tr>
      <w:tr w:rsidR="00B3123A" w14:paraId="4A4C8216" w14:textId="77777777" w:rsidTr="004C7CD8">
        <w:tc>
          <w:tcPr>
            <w:tcW w:w="0" w:type="auto"/>
          </w:tcPr>
          <w:p w14:paraId="7CB88468" w14:textId="25BE2CF4" w:rsidR="00B3123A" w:rsidRDefault="00B3123A" w:rsidP="008769BA">
            <w:r>
              <w:t>DataCamp: Introduction to R</w:t>
            </w:r>
          </w:p>
        </w:tc>
        <w:tc>
          <w:tcPr>
            <w:tcW w:w="0" w:type="auto"/>
          </w:tcPr>
          <w:p w14:paraId="4DBC8C4E" w14:textId="77777777" w:rsidR="00B3123A" w:rsidRDefault="00B3123A" w:rsidP="008769BA">
            <w:r>
              <w:t>2018</w:t>
            </w:r>
          </w:p>
        </w:tc>
        <w:tc>
          <w:tcPr>
            <w:tcW w:w="1593" w:type="dxa"/>
          </w:tcPr>
          <w:p w14:paraId="555F765C" w14:textId="77777777" w:rsidR="00B3123A" w:rsidRDefault="00B3123A" w:rsidP="008769BA">
            <w:r>
              <w:t>2018</w:t>
            </w:r>
          </w:p>
        </w:tc>
      </w:tr>
    </w:tbl>
    <w:p w14:paraId="74275796" w14:textId="77777777" w:rsidR="007E77E1" w:rsidRDefault="007E77E1" w:rsidP="007545C7"/>
    <w:sectPr w:rsidR="007E77E1" w:rsidSect="008A6611">
      <w:type w:val="continuous"/>
      <w:pgSz w:w="11909" w:h="16834" w:code="9"/>
      <w:pgMar w:top="873" w:right="1797" w:bottom="1191" w:left="180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3BDC4" w14:textId="77777777" w:rsidR="00432D59" w:rsidRDefault="00432D59">
      <w:r>
        <w:separator/>
      </w:r>
    </w:p>
  </w:endnote>
  <w:endnote w:type="continuationSeparator" w:id="0">
    <w:p w14:paraId="6D74398E" w14:textId="77777777" w:rsidR="00432D59" w:rsidRDefault="00432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07FFB" w14:textId="77777777" w:rsidR="00432D59" w:rsidRDefault="00432D59">
      <w:r>
        <w:separator/>
      </w:r>
    </w:p>
  </w:footnote>
  <w:footnote w:type="continuationSeparator" w:id="0">
    <w:p w14:paraId="47E63D2E" w14:textId="77777777" w:rsidR="00432D59" w:rsidRDefault="00432D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D31"/>
    <w:rsid w:val="00007F0D"/>
    <w:rsid w:val="00010572"/>
    <w:rsid w:val="000150DB"/>
    <w:rsid w:val="000223AE"/>
    <w:rsid w:val="00035391"/>
    <w:rsid w:val="00064894"/>
    <w:rsid w:val="00093CAA"/>
    <w:rsid w:val="000B75F4"/>
    <w:rsid w:val="000D5378"/>
    <w:rsid w:val="000E194A"/>
    <w:rsid w:val="00124ADC"/>
    <w:rsid w:val="00135E95"/>
    <w:rsid w:val="00141358"/>
    <w:rsid w:val="001441F2"/>
    <w:rsid w:val="0015635D"/>
    <w:rsid w:val="00162B70"/>
    <w:rsid w:val="00177AC6"/>
    <w:rsid w:val="00196CC7"/>
    <w:rsid w:val="001C20CA"/>
    <w:rsid w:val="001D0CA6"/>
    <w:rsid w:val="001F1A3E"/>
    <w:rsid w:val="00203F17"/>
    <w:rsid w:val="00213486"/>
    <w:rsid w:val="00214CA6"/>
    <w:rsid w:val="0021734C"/>
    <w:rsid w:val="00233B81"/>
    <w:rsid w:val="0023511F"/>
    <w:rsid w:val="00272E67"/>
    <w:rsid w:val="00274E9C"/>
    <w:rsid w:val="002871F1"/>
    <w:rsid w:val="00293D31"/>
    <w:rsid w:val="00294FC8"/>
    <w:rsid w:val="002F6C78"/>
    <w:rsid w:val="00324A45"/>
    <w:rsid w:val="00332F4A"/>
    <w:rsid w:val="003342D3"/>
    <w:rsid w:val="003749E1"/>
    <w:rsid w:val="00381E26"/>
    <w:rsid w:val="00395FC2"/>
    <w:rsid w:val="003C30CF"/>
    <w:rsid w:val="003D1FE3"/>
    <w:rsid w:val="003D5396"/>
    <w:rsid w:val="003D7682"/>
    <w:rsid w:val="003F13BF"/>
    <w:rsid w:val="00412149"/>
    <w:rsid w:val="00425286"/>
    <w:rsid w:val="004253FF"/>
    <w:rsid w:val="00432D59"/>
    <w:rsid w:val="0044390E"/>
    <w:rsid w:val="00443C82"/>
    <w:rsid w:val="00465723"/>
    <w:rsid w:val="0047101C"/>
    <w:rsid w:val="0047588C"/>
    <w:rsid w:val="004B3CBF"/>
    <w:rsid w:val="004C669E"/>
    <w:rsid w:val="004C7CD8"/>
    <w:rsid w:val="004F7615"/>
    <w:rsid w:val="0050097E"/>
    <w:rsid w:val="00521EA1"/>
    <w:rsid w:val="00527EE9"/>
    <w:rsid w:val="005A19EB"/>
    <w:rsid w:val="005A46BD"/>
    <w:rsid w:val="005B4B76"/>
    <w:rsid w:val="00617AF6"/>
    <w:rsid w:val="006207E9"/>
    <w:rsid w:val="006345BF"/>
    <w:rsid w:val="006709EA"/>
    <w:rsid w:val="0069784A"/>
    <w:rsid w:val="006C102D"/>
    <w:rsid w:val="006F64FD"/>
    <w:rsid w:val="007067BF"/>
    <w:rsid w:val="00707BC4"/>
    <w:rsid w:val="007545C7"/>
    <w:rsid w:val="00754E12"/>
    <w:rsid w:val="0078767D"/>
    <w:rsid w:val="007D096B"/>
    <w:rsid w:val="007E77E1"/>
    <w:rsid w:val="00804690"/>
    <w:rsid w:val="008169AE"/>
    <w:rsid w:val="008A47A0"/>
    <w:rsid w:val="008A6611"/>
    <w:rsid w:val="008F1FA9"/>
    <w:rsid w:val="0093262C"/>
    <w:rsid w:val="00952A7A"/>
    <w:rsid w:val="009530D6"/>
    <w:rsid w:val="0099516E"/>
    <w:rsid w:val="009E3D97"/>
    <w:rsid w:val="00A05FB5"/>
    <w:rsid w:val="00A06544"/>
    <w:rsid w:val="00A073EF"/>
    <w:rsid w:val="00A1300F"/>
    <w:rsid w:val="00A61E68"/>
    <w:rsid w:val="00A71A08"/>
    <w:rsid w:val="00A85C8E"/>
    <w:rsid w:val="00B16563"/>
    <w:rsid w:val="00B3123A"/>
    <w:rsid w:val="00B32B9B"/>
    <w:rsid w:val="00B342C3"/>
    <w:rsid w:val="00B34AFE"/>
    <w:rsid w:val="00B43EAF"/>
    <w:rsid w:val="00B52F39"/>
    <w:rsid w:val="00B57126"/>
    <w:rsid w:val="00B83420"/>
    <w:rsid w:val="00B9011E"/>
    <w:rsid w:val="00BB0527"/>
    <w:rsid w:val="00BB1093"/>
    <w:rsid w:val="00BC1752"/>
    <w:rsid w:val="00BD2FCD"/>
    <w:rsid w:val="00C16858"/>
    <w:rsid w:val="00C2496C"/>
    <w:rsid w:val="00C72804"/>
    <w:rsid w:val="00C77EBB"/>
    <w:rsid w:val="00CC0F05"/>
    <w:rsid w:val="00CC2B87"/>
    <w:rsid w:val="00CD4331"/>
    <w:rsid w:val="00CE313D"/>
    <w:rsid w:val="00D03104"/>
    <w:rsid w:val="00D40991"/>
    <w:rsid w:val="00D53090"/>
    <w:rsid w:val="00D5423C"/>
    <w:rsid w:val="00DB1697"/>
    <w:rsid w:val="00DC07FA"/>
    <w:rsid w:val="00DF3CB0"/>
    <w:rsid w:val="00DF5DEC"/>
    <w:rsid w:val="00DF6D96"/>
    <w:rsid w:val="00E130B9"/>
    <w:rsid w:val="00E14496"/>
    <w:rsid w:val="00E3697F"/>
    <w:rsid w:val="00E36D30"/>
    <w:rsid w:val="00E414E3"/>
    <w:rsid w:val="00E425D6"/>
    <w:rsid w:val="00E5367C"/>
    <w:rsid w:val="00E53E0B"/>
    <w:rsid w:val="00E555B4"/>
    <w:rsid w:val="00E71870"/>
    <w:rsid w:val="00E77DFD"/>
    <w:rsid w:val="00E84B60"/>
    <w:rsid w:val="00E91F2F"/>
    <w:rsid w:val="00EA0598"/>
    <w:rsid w:val="00EA3D83"/>
    <w:rsid w:val="00EA64F4"/>
    <w:rsid w:val="00EA6DAA"/>
    <w:rsid w:val="00EC730E"/>
    <w:rsid w:val="00ED016C"/>
    <w:rsid w:val="00EE08B2"/>
    <w:rsid w:val="00EE289C"/>
    <w:rsid w:val="00F106A3"/>
    <w:rsid w:val="00F1529E"/>
    <w:rsid w:val="00F27DAF"/>
    <w:rsid w:val="00F53775"/>
    <w:rsid w:val="00F55F29"/>
    <w:rsid w:val="00F602FF"/>
    <w:rsid w:val="00F84F47"/>
    <w:rsid w:val="00FB25B4"/>
    <w:rsid w:val="00FB26D0"/>
    <w:rsid w:val="00FB65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88A11B6"/>
  <w15:docId w15:val="{302590A4-3D1D-46F0-AE9B-7F42F4774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exact"/>
    </w:pPr>
    <w:rPr>
      <w:rFonts w:ascii="Bookman Old Style" w:hAnsi="Bookman Old Style"/>
    </w:rPr>
  </w:style>
  <w:style w:type="paragraph" w:styleId="Heading1">
    <w:name w:val="heading 1"/>
    <w:basedOn w:val="Normal"/>
    <w:next w:val="Normal"/>
    <w:qFormat/>
    <w:pPr>
      <w:keepNext/>
      <w:outlineLvl w:val="0"/>
    </w:pPr>
    <w:rPr>
      <w:rFonts w:ascii="Franklin Gothic Demi" w:hAnsi="Franklin Gothic Demi"/>
      <w:sz w:val="34"/>
    </w:rPr>
  </w:style>
  <w:style w:type="paragraph" w:styleId="Heading2">
    <w:name w:val="heading 2"/>
    <w:basedOn w:val="Normal"/>
    <w:next w:val="Normal"/>
    <w:qFormat/>
    <w:pPr>
      <w:keepNext/>
      <w:spacing w:before="280"/>
      <w:outlineLvl w:val="1"/>
    </w:pPr>
    <w:rPr>
      <w:rFonts w:ascii="Franklin Gothic Demi" w:hAnsi="Franklin Gothic Demi"/>
      <w:sz w:val="26"/>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velopeAddress">
    <w:name w:val="envelope address"/>
    <w:basedOn w:val="Normal"/>
    <w:pPr>
      <w:framePr w:w="5040" w:h="1980" w:hRule="exact" w:hSpace="180" w:wrap="auto" w:vAnchor="page" w:hAnchor="page" w:x="3857" w:y="5047"/>
    </w:pPr>
    <w:rPr>
      <w:rFonts w:ascii="Arial" w:hAnsi="Arial"/>
      <w:sz w:val="24"/>
    </w:rPr>
  </w:style>
  <w:style w:type="paragraph" w:styleId="EnvelopeReturn">
    <w:name w:val="envelope return"/>
    <w:basedOn w:val="Normal"/>
    <w:pPr>
      <w:framePr w:w="4320" w:h="1440" w:hRule="exact" w:hSpace="180" w:wrap="auto" w:vAnchor="page" w:hAnchor="page" w:x="1248" w:y="965"/>
    </w:pPr>
    <w:rPr>
      <w:rFonts w:ascii="Arial" w:hAnsi="Arial"/>
    </w:rPr>
  </w:style>
  <w:style w:type="character" w:styleId="PageNumber">
    <w:name w:val="page number"/>
    <w:basedOn w:val="DefaultParagraphFont"/>
    <w:rPr>
      <w:rFonts w:ascii="Bookman Old Style" w:hAnsi="Bookman Old Style"/>
      <w:b/>
      <w:sz w:val="16"/>
    </w:rPr>
  </w:style>
  <w:style w:type="paragraph" w:styleId="BodyText">
    <w:name w:val="Body Text"/>
    <w:basedOn w:val="Normal"/>
    <w:rPr>
      <w:sz w:val="22"/>
    </w:rPr>
  </w:style>
  <w:style w:type="table" w:styleId="TableContemporary">
    <w:name w:val="Table Contemporary"/>
    <w:basedOn w:val="TableNormal"/>
    <w:rsid w:val="00293D31"/>
    <w:pPr>
      <w:spacing w:line="28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rsid w:val="00124ADC"/>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47101C"/>
    <w:pPr>
      <w:shd w:val="clear" w:color="auto" w:fill="000080"/>
    </w:pPr>
    <w:rPr>
      <w:rFonts w:ascii="Tahoma" w:hAnsi="Tahoma" w:cs="Tahoma"/>
    </w:rPr>
  </w:style>
  <w:style w:type="table" w:styleId="TableSimple3">
    <w:name w:val="Table Simple 3"/>
    <w:basedOn w:val="TableNormal"/>
    <w:rsid w:val="00EA64F4"/>
    <w:pPr>
      <w:spacing w:line="28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List4">
    <w:name w:val="Table List 4"/>
    <w:basedOn w:val="TableNormal"/>
    <w:rsid w:val="00EA64F4"/>
    <w:pPr>
      <w:spacing w:line="28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ListTable3">
    <w:name w:val="List Table 3"/>
    <w:basedOn w:val="TableNormal"/>
    <w:uiPriority w:val="48"/>
    <w:rsid w:val="00F1529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7</Pages>
  <Words>2161</Words>
  <Characters>11889</Characters>
  <Application>Microsoft Office Word</Application>
  <DocSecurity>0</DocSecurity>
  <Lines>99</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Curriculum vitae</vt:lpstr>
      <vt:lpstr>Curriculum vitae</vt:lpstr>
    </vt:vector>
  </TitlesOfParts>
  <Company>Willem van den Berg Informatie Marketing</Company>
  <LinksUpToDate>false</LinksUpToDate>
  <CharactersWithSpaces>14022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Willem van den Berg</dc:creator>
  <cp:lastModifiedBy>Willem van den Berg</cp:lastModifiedBy>
  <cp:revision>37</cp:revision>
  <cp:lastPrinted>2024-03-22T10:04:00Z</cp:lastPrinted>
  <dcterms:created xsi:type="dcterms:W3CDTF">2020-11-13T09:09:00Z</dcterms:created>
  <dcterms:modified xsi:type="dcterms:W3CDTF">2024-04-08T14:55:00Z</dcterms:modified>
</cp:coreProperties>
</file>